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2DD" w:rsidRPr="008F62DD" w:rsidRDefault="008F62DD" w:rsidP="00503B3B">
      <w:pPr>
        <w:jc w:val="right"/>
        <w:rPr>
          <w:rFonts w:ascii="Verdana" w:hAnsi="Verdana"/>
          <w:i/>
        </w:rPr>
      </w:pPr>
      <w:r>
        <w:rPr>
          <w:rFonts w:ascii="Verdana" w:hAnsi="Verdana"/>
          <w:i/>
        </w:rPr>
        <w:t xml:space="preserve">Warszawa, </w:t>
      </w:r>
      <w:r w:rsidR="004B03A4">
        <w:rPr>
          <w:rFonts w:ascii="Verdana" w:hAnsi="Verdana"/>
          <w:i/>
        </w:rPr>
        <w:t>11.09.09.2016</w:t>
      </w:r>
      <w:r>
        <w:rPr>
          <w:rFonts w:ascii="Verdana" w:hAnsi="Verdana"/>
          <w:i/>
        </w:rPr>
        <w:t xml:space="preserve"> r.</w:t>
      </w:r>
    </w:p>
    <w:p w:rsidR="008F62DD" w:rsidRPr="00503B3B" w:rsidRDefault="008F62DD" w:rsidP="00503B3B">
      <w:pPr>
        <w:jc w:val="both"/>
        <w:rPr>
          <w:rFonts w:ascii="Verdana" w:hAnsi="Verdana"/>
        </w:rPr>
      </w:pPr>
      <w:r w:rsidRPr="00503B3B">
        <w:rPr>
          <w:rFonts w:ascii="Verdana" w:hAnsi="Verdana"/>
        </w:rPr>
        <w:t>Stanisław Koziej</w:t>
      </w:r>
    </w:p>
    <w:p w:rsidR="008F62DD" w:rsidRDefault="008F62DD" w:rsidP="00503B3B">
      <w:pPr>
        <w:jc w:val="both"/>
        <w:rPr>
          <w:rFonts w:ascii="Verdana" w:hAnsi="Verdana"/>
          <w:b/>
        </w:rPr>
      </w:pPr>
    </w:p>
    <w:p w:rsidR="001B2A5B" w:rsidRDefault="001B2A5B" w:rsidP="00503B3B">
      <w:pPr>
        <w:jc w:val="both"/>
        <w:rPr>
          <w:rFonts w:ascii="Verdana" w:hAnsi="Verdana"/>
          <w:b/>
        </w:rPr>
      </w:pPr>
    </w:p>
    <w:p w:rsidR="001B2A5B" w:rsidRDefault="001B2A5B" w:rsidP="00503B3B">
      <w:pPr>
        <w:jc w:val="center"/>
        <w:rPr>
          <w:rFonts w:ascii="Verdana" w:hAnsi="Verdana"/>
          <w:b/>
        </w:rPr>
      </w:pPr>
      <w:r>
        <w:rPr>
          <w:rFonts w:ascii="Verdana" w:hAnsi="Verdana"/>
          <w:b/>
        </w:rPr>
        <w:t xml:space="preserve">15 LAT PO 11.09.2001: </w:t>
      </w:r>
    </w:p>
    <w:p w:rsidR="008F62DD" w:rsidRDefault="001B2A5B" w:rsidP="00503B3B">
      <w:pPr>
        <w:jc w:val="center"/>
        <w:rPr>
          <w:rFonts w:ascii="Verdana" w:hAnsi="Verdana"/>
          <w:b/>
        </w:rPr>
      </w:pPr>
      <w:bookmarkStart w:id="0" w:name="_GoBack"/>
      <w:bookmarkEnd w:id="0"/>
      <w:r>
        <w:rPr>
          <w:rFonts w:ascii="Verdana" w:hAnsi="Verdana"/>
          <w:b/>
        </w:rPr>
        <w:t>EUROPA W WALCE Z GLOBALNĄ SIEĆ TERRORYSTYCZNĄ</w:t>
      </w:r>
    </w:p>
    <w:p w:rsidR="005674EE" w:rsidRPr="005674EE" w:rsidRDefault="005674EE" w:rsidP="00503B3B">
      <w:pPr>
        <w:jc w:val="both"/>
        <w:rPr>
          <w:rFonts w:ascii="Verdana" w:hAnsi="Verdana"/>
          <w:b/>
        </w:rPr>
      </w:pPr>
    </w:p>
    <w:p w:rsidR="001B2A5B" w:rsidRDefault="004B03A4" w:rsidP="00503B3B">
      <w:pPr>
        <w:ind w:firstLine="708"/>
        <w:jc w:val="both"/>
        <w:rPr>
          <w:rFonts w:ascii="Verdana" w:hAnsi="Verdana"/>
        </w:rPr>
      </w:pPr>
      <w:r>
        <w:rPr>
          <w:rFonts w:ascii="Verdana" w:hAnsi="Verdana"/>
        </w:rPr>
        <w:t>Mija 15 lat od tragicznego ataku terrorystycznego na USA 11.09.2001 roku. Wtedy zaczęła się nowa era terroryzmu. Terroryzmu globalnego. Świat wciąż sobie z nim nie radzi. Tradycyjne metody obrony przy pomocy użycia sił zbrojnych nic nie dały. Kampanie wojenne w Afganistanie i w Iraku okazały się zupełnie chybione. W ostatnich latach mamy do czynienia wręcz z nową fazą</w:t>
      </w:r>
      <w:r w:rsidR="001B2A5B">
        <w:rPr>
          <w:rFonts w:ascii="Verdana" w:hAnsi="Verdana"/>
        </w:rPr>
        <w:t xml:space="preserve"> terrorystycznej ekspansji, którą można określić jako kontrofensywa terrorystyczna przeciw Europie. </w:t>
      </w:r>
    </w:p>
    <w:p w:rsidR="008F62DD" w:rsidRDefault="001B2A5B" w:rsidP="00503B3B">
      <w:pPr>
        <w:ind w:firstLine="708"/>
        <w:jc w:val="both"/>
        <w:rPr>
          <w:rFonts w:ascii="Verdana" w:hAnsi="Verdana"/>
        </w:rPr>
      </w:pPr>
      <w:r>
        <w:rPr>
          <w:rFonts w:ascii="Verdana" w:hAnsi="Verdana"/>
        </w:rPr>
        <w:t xml:space="preserve">Nie ulega wątpliwości, że właśnie </w:t>
      </w:r>
      <w:r w:rsidR="008F62DD">
        <w:rPr>
          <w:rFonts w:ascii="Verdana" w:hAnsi="Verdana"/>
        </w:rPr>
        <w:t>Europa jest pod uderzeniem. Uderzeniem terroryzmu. Europejczycy są w szoku. Co robić? Jak sobie radzić</w:t>
      </w:r>
      <w:r w:rsidR="00503B3B">
        <w:rPr>
          <w:rFonts w:ascii="Verdana" w:hAnsi="Verdana"/>
        </w:rPr>
        <w:t xml:space="preserve"> z tym atakiem</w:t>
      </w:r>
      <w:r w:rsidR="008F62DD">
        <w:rPr>
          <w:rFonts w:ascii="Verdana" w:hAnsi="Verdana"/>
        </w:rPr>
        <w:t xml:space="preserve">? Recept nie widać. Spróbujmy zatem przyjrzeć się nieco bliżej temu zjawisku, wyzwaniom, jakie ono rodzi i możliwym </w:t>
      </w:r>
      <w:r w:rsidR="00503B3B">
        <w:rPr>
          <w:rFonts w:ascii="Verdana" w:hAnsi="Verdana"/>
        </w:rPr>
        <w:t xml:space="preserve">scenariuszom </w:t>
      </w:r>
      <w:r w:rsidR="008F62DD">
        <w:rPr>
          <w:rFonts w:ascii="Verdana" w:hAnsi="Verdana"/>
        </w:rPr>
        <w:t xml:space="preserve">dalszego rozwoju sytuacji. </w:t>
      </w:r>
    </w:p>
    <w:p w:rsidR="005674EE" w:rsidRPr="005674EE" w:rsidRDefault="005674EE" w:rsidP="00503B3B">
      <w:pPr>
        <w:ind w:firstLine="708"/>
        <w:jc w:val="both"/>
        <w:rPr>
          <w:rFonts w:ascii="Verdana" w:hAnsi="Verdana"/>
        </w:rPr>
      </w:pPr>
      <w:r w:rsidRPr="005674EE">
        <w:rPr>
          <w:rFonts w:ascii="Verdana" w:hAnsi="Verdana"/>
        </w:rPr>
        <w:t xml:space="preserve">Terroryzm w ogóle nie jest oczywiście zjawiskiem nowym. Jest zapewne tak stary, jak długa jest historia ludzkości. Można się wręcz czasami spotkać ze stwierdzeniem, że terroryzm jest drugą najstarszą profesją świata. Ale to, co jest w nim nowe obecnie, to jego </w:t>
      </w:r>
      <w:r w:rsidR="00075C75">
        <w:rPr>
          <w:rFonts w:ascii="Verdana" w:hAnsi="Verdana"/>
        </w:rPr>
        <w:t>trans</w:t>
      </w:r>
      <w:r w:rsidRPr="005674EE">
        <w:rPr>
          <w:rFonts w:ascii="Verdana" w:hAnsi="Verdana"/>
        </w:rPr>
        <w:t xml:space="preserve">narodowy, a w tym zwłaszcza globalny wymiar. Jeszcze </w:t>
      </w:r>
      <w:r w:rsidR="00503B3B">
        <w:rPr>
          <w:rFonts w:ascii="Verdana" w:hAnsi="Verdana"/>
        </w:rPr>
        <w:t>w ostatnich dekadach ubiegłego wieku</w:t>
      </w:r>
      <w:r w:rsidRPr="005674EE">
        <w:rPr>
          <w:rFonts w:ascii="Verdana" w:hAnsi="Verdana"/>
        </w:rPr>
        <w:t xml:space="preserve"> było to zjawisko o zasięgu </w:t>
      </w:r>
      <w:r w:rsidR="00075C75">
        <w:rPr>
          <w:rFonts w:ascii="Verdana" w:hAnsi="Verdana"/>
        </w:rPr>
        <w:t>na</w:t>
      </w:r>
      <w:r w:rsidRPr="005674EE">
        <w:rPr>
          <w:rFonts w:ascii="Verdana" w:hAnsi="Verdana"/>
        </w:rPr>
        <w:t xml:space="preserve">jwyżej krajowym. </w:t>
      </w:r>
      <w:r w:rsidR="00503B3B">
        <w:rPr>
          <w:rFonts w:ascii="Verdana" w:hAnsi="Verdana"/>
        </w:rPr>
        <w:t xml:space="preserve">Europejczycy pamiętają </w:t>
      </w:r>
      <w:r w:rsidR="006E17E1">
        <w:rPr>
          <w:rFonts w:ascii="Verdana" w:hAnsi="Verdana"/>
        </w:rPr>
        <w:t>plagę terroryzm</w:t>
      </w:r>
      <w:r w:rsidR="00075C75">
        <w:rPr>
          <w:rFonts w:ascii="Verdana" w:hAnsi="Verdana"/>
        </w:rPr>
        <w:t>u wewnątrzeuropejskiego</w:t>
      </w:r>
      <w:r w:rsidR="00503B3B">
        <w:rPr>
          <w:rFonts w:ascii="Verdana" w:hAnsi="Verdana"/>
        </w:rPr>
        <w:t xml:space="preserve"> z lat 70. i 80. </w:t>
      </w:r>
      <w:r w:rsidRPr="005674EE">
        <w:rPr>
          <w:rFonts w:ascii="Verdana" w:hAnsi="Verdana"/>
        </w:rPr>
        <w:t xml:space="preserve">Walka z </w:t>
      </w:r>
      <w:r w:rsidR="006E17E1">
        <w:rPr>
          <w:rFonts w:ascii="Verdana" w:hAnsi="Verdana"/>
        </w:rPr>
        <w:t xml:space="preserve">nim </w:t>
      </w:r>
      <w:r w:rsidRPr="005674EE">
        <w:rPr>
          <w:rFonts w:ascii="Verdana" w:hAnsi="Verdana"/>
        </w:rPr>
        <w:t xml:space="preserve">mieściła się </w:t>
      </w:r>
      <w:r w:rsidR="006E17E1">
        <w:rPr>
          <w:rFonts w:ascii="Verdana" w:hAnsi="Verdana"/>
        </w:rPr>
        <w:t xml:space="preserve">jednak </w:t>
      </w:r>
      <w:r w:rsidRPr="005674EE">
        <w:rPr>
          <w:rFonts w:ascii="Verdana" w:hAnsi="Verdana"/>
        </w:rPr>
        <w:t xml:space="preserve">w ramach problemów bezpieczeństwa wewnętrznego. Dzisiaj terroryzm staje się coraz bardziej kategorią globalną. </w:t>
      </w:r>
    </w:p>
    <w:p w:rsidR="005674EE" w:rsidRPr="005674EE" w:rsidRDefault="006E17E1" w:rsidP="006E17E1">
      <w:pPr>
        <w:ind w:firstLine="708"/>
        <w:jc w:val="both"/>
        <w:rPr>
          <w:rFonts w:ascii="Verdana" w:hAnsi="Verdana"/>
        </w:rPr>
      </w:pPr>
      <w:r>
        <w:rPr>
          <w:rFonts w:ascii="Verdana" w:hAnsi="Verdana"/>
        </w:rPr>
        <w:t xml:space="preserve">Taki terroryzm już mniej więcej od dekady </w:t>
      </w:r>
      <w:r w:rsidR="005674EE" w:rsidRPr="005674EE">
        <w:rPr>
          <w:rFonts w:ascii="Verdana" w:hAnsi="Verdana"/>
        </w:rPr>
        <w:t>coraz bardzie</w:t>
      </w:r>
      <w:r>
        <w:rPr>
          <w:rFonts w:ascii="Verdana" w:hAnsi="Verdana"/>
        </w:rPr>
        <w:t>j osacza społeczność europejską</w:t>
      </w:r>
      <w:r w:rsidR="005674EE" w:rsidRPr="005674EE">
        <w:rPr>
          <w:rFonts w:ascii="Verdana" w:hAnsi="Verdana"/>
        </w:rPr>
        <w:t>. Tak jak w USA po 11 września 2001 roku, tak</w:t>
      </w:r>
      <w:r w:rsidR="00362514">
        <w:rPr>
          <w:rFonts w:ascii="Verdana" w:hAnsi="Verdana"/>
        </w:rPr>
        <w:t xml:space="preserve"> </w:t>
      </w:r>
      <w:r w:rsidR="005674EE" w:rsidRPr="005674EE">
        <w:rPr>
          <w:rFonts w:ascii="Verdana" w:hAnsi="Verdana"/>
        </w:rPr>
        <w:t xml:space="preserve">obecnie w Europie rozpoczęła się </w:t>
      </w:r>
      <w:r>
        <w:rPr>
          <w:rFonts w:ascii="Verdana" w:hAnsi="Verdana"/>
        </w:rPr>
        <w:t xml:space="preserve">i trwa </w:t>
      </w:r>
      <w:r w:rsidR="005674EE" w:rsidRPr="005674EE">
        <w:rPr>
          <w:rFonts w:ascii="Verdana" w:hAnsi="Verdana"/>
        </w:rPr>
        <w:t>debata nad tym niebezpieczeństwem. Oczywiście toczy się ona nie po amerykańsku, nie w stylu kowbojskim, gdzie szybko</w:t>
      </w:r>
      <w:r w:rsidR="00075C75">
        <w:rPr>
          <w:rFonts w:ascii="Verdana" w:hAnsi="Verdana"/>
        </w:rPr>
        <w:t xml:space="preserve"> przechodzi się do czynu, nawet</w:t>
      </w:r>
      <w:r w:rsidR="005674EE" w:rsidRPr="005674EE">
        <w:rPr>
          <w:rFonts w:ascii="Verdana" w:hAnsi="Verdana"/>
        </w:rPr>
        <w:t xml:space="preserve"> gdy nie jest on jeszcze do końca i w pełni przemyślany. Europejczycy zaczynają od dysput filozoficznych. Od podstaw, istoty, korzeni, źródeł terroryzmu. Muszą też najpierw zastanowić się nad ciężkim losem i nieszczęściem samych sprawców ataków i ich środowisk. Wytłumaczyć ich motywacje, pochylić się nad ich krzywdami, prawami itp. Podyskutować nawet nad tym, czy </w:t>
      </w:r>
      <w:r>
        <w:rPr>
          <w:rFonts w:ascii="Verdana" w:hAnsi="Verdana"/>
        </w:rPr>
        <w:t xml:space="preserve">czasami </w:t>
      </w:r>
      <w:r w:rsidR="005674EE" w:rsidRPr="005674EE">
        <w:rPr>
          <w:rFonts w:ascii="Verdana" w:hAnsi="Verdana"/>
        </w:rPr>
        <w:t xml:space="preserve">ofiary same nie są winne tych ataków. Do konkretnych czynów, a zwłaszcza do aktywnego, wyprzedzającego zwalczania terrorystów, </w:t>
      </w:r>
      <w:r>
        <w:rPr>
          <w:rFonts w:ascii="Verdana" w:hAnsi="Verdana"/>
        </w:rPr>
        <w:t>wciąż</w:t>
      </w:r>
      <w:r w:rsidR="005674EE" w:rsidRPr="005674EE">
        <w:rPr>
          <w:rFonts w:ascii="Verdana" w:hAnsi="Verdana"/>
        </w:rPr>
        <w:t xml:space="preserve"> daleko. Co najwyżej jest zgoda, że należy się chronić, osłaniać, ratować i … pocieszać po stratach. W walce z tą chorobą Europa jest raczej zwolennikiem medycyny naturalnej, niż lekarskich metod leczenia. Nie mówiąc już o leczeniu operacyjnym. </w:t>
      </w:r>
    </w:p>
    <w:p w:rsidR="005674EE" w:rsidRPr="005674EE" w:rsidRDefault="005674EE" w:rsidP="006E17E1">
      <w:pPr>
        <w:ind w:firstLine="708"/>
        <w:jc w:val="both"/>
        <w:rPr>
          <w:rFonts w:ascii="Verdana" w:hAnsi="Verdana"/>
        </w:rPr>
      </w:pPr>
      <w:r w:rsidRPr="005674EE">
        <w:rPr>
          <w:rFonts w:ascii="Verdana" w:hAnsi="Verdana"/>
        </w:rPr>
        <w:lastRenderedPageBreak/>
        <w:t xml:space="preserve">Takie mało zdecydowane, bardziej refleksyjne niż praktyczne, podejście europejskie do walki z terroryzmem bierze się, w moim przekonaniu, w znacznej mierze z patrzenia na współczesny terroryzm przez okulary XX wieku. Przez te okulary niestety nie widać nowej jakości terroryzmu, jego nowego charakteru, metod, możliwości i siły. </w:t>
      </w:r>
    </w:p>
    <w:p w:rsidR="005674EE" w:rsidRPr="005674EE" w:rsidRDefault="005674EE" w:rsidP="001B7E78">
      <w:pPr>
        <w:ind w:firstLine="708"/>
        <w:jc w:val="both"/>
        <w:rPr>
          <w:rFonts w:ascii="Verdana" w:hAnsi="Verdana"/>
        </w:rPr>
      </w:pPr>
      <w:r w:rsidRPr="005674EE">
        <w:rPr>
          <w:rFonts w:ascii="Verdana" w:hAnsi="Verdana"/>
        </w:rPr>
        <w:t>Nowa odmiana terroryzmu ujawniła się głównie w następstwie dwóch generalnych megatrendów rozwojowych współczesnego świata, jakimi są globalizacja i rewolucja informacyjna. Doprowadzają one m.in. do zderzenia i przyspieszonego przenikania się oraz tarcia różnych, w tym trudno do siebie przystawalny</w:t>
      </w:r>
      <w:r w:rsidR="00075C75">
        <w:rPr>
          <w:rFonts w:ascii="Verdana" w:hAnsi="Verdana"/>
        </w:rPr>
        <w:t>ch światów, różnych cywilizacji,</w:t>
      </w:r>
      <w:r w:rsidRPr="005674EE">
        <w:rPr>
          <w:rFonts w:ascii="Verdana" w:hAnsi="Verdana"/>
        </w:rPr>
        <w:t xml:space="preserve"> </w:t>
      </w:r>
      <w:r w:rsidR="00075C75">
        <w:rPr>
          <w:rFonts w:ascii="Verdana" w:hAnsi="Verdana"/>
        </w:rPr>
        <w:t xml:space="preserve">o czym pisał S. Huntington w swym słynnym </w:t>
      </w:r>
      <w:r w:rsidR="00075C75">
        <w:rPr>
          <w:rFonts w:ascii="Verdana" w:hAnsi="Verdana"/>
          <w:i/>
        </w:rPr>
        <w:t>Zderzeniu cywilizacji</w:t>
      </w:r>
      <w:r w:rsidR="00075C75" w:rsidRPr="005674EE">
        <w:rPr>
          <w:rFonts w:ascii="Verdana" w:hAnsi="Verdana"/>
        </w:rPr>
        <w:t>.</w:t>
      </w:r>
      <w:r w:rsidR="00075C75">
        <w:rPr>
          <w:rFonts w:ascii="Verdana" w:hAnsi="Verdana"/>
        </w:rPr>
        <w:t xml:space="preserve"> </w:t>
      </w:r>
      <w:r w:rsidRPr="005674EE">
        <w:rPr>
          <w:rFonts w:ascii="Verdana" w:hAnsi="Verdana"/>
        </w:rPr>
        <w:t xml:space="preserve">Nie ma czasu na ich </w:t>
      </w:r>
      <w:r w:rsidR="001B7E78">
        <w:rPr>
          <w:rFonts w:ascii="Verdana" w:hAnsi="Verdana"/>
        </w:rPr>
        <w:t xml:space="preserve">wzajemne </w:t>
      </w:r>
      <w:r w:rsidRPr="005674EE">
        <w:rPr>
          <w:rFonts w:ascii="Verdana" w:hAnsi="Verdana"/>
        </w:rPr>
        <w:t>oswojenie się, na stopniową adaptację</w:t>
      </w:r>
      <w:r w:rsidR="00075C75">
        <w:rPr>
          <w:rFonts w:ascii="Verdana" w:hAnsi="Verdana"/>
        </w:rPr>
        <w:t xml:space="preserve">, na ewolucyjne kształtowanie się naturalnej dla globalizacji wielokulturowości. Próba przyspieszenia tego procesu w postaci uproszczonej polityki tzw. multi-kulti poniosła fiasko. </w:t>
      </w:r>
      <w:r w:rsidR="001B7E78">
        <w:rPr>
          <w:rFonts w:ascii="Verdana" w:hAnsi="Verdana"/>
        </w:rPr>
        <w:t xml:space="preserve"> </w:t>
      </w:r>
    </w:p>
    <w:p w:rsidR="005674EE" w:rsidRPr="006267F5" w:rsidRDefault="00404C1A" w:rsidP="00404C1A">
      <w:pPr>
        <w:ind w:firstLine="708"/>
        <w:jc w:val="both"/>
        <w:rPr>
          <w:rFonts w:ascii="Verdana" w:hAnsi="Verdana"/>
        </w:rPr>
      </w:pPr>
      <w:r>
        <w:rPr>
          <w:rFonts w:ascii="Verdana" w:hAnsi="Verdana"/>
        </w:rPr>
        <w:t xml:space="preserve">Do najbardziej spektakularnego zderzenia tych dwóch cywilizacji doszło w Europie w następstwie gigantycznych procesów migracyjnych. Przybywający na masową skalę do Europy muzułmanie znaleźli się bezpośrednio i gwałtownie </w:t>
      </w:r>
      <w:r w:rsidR="005674EE" w:rsidRPr="005674EE">
        <w:rPr>
          <w:rFonts w:ascii="Verdana" w:hAnsi="Verdana"/>
        </w:rPr>
        <w:t>w obc</w:t>
      </w:r>
      <w:r>
        <w:rPr>
          <w:rFonts w:ascii="Verdana" w:hAnsi="Verdana"/>
        </w:rPr>
        <w:t>ym</w:t>
      </w:r>
      <w:r w:rsidR="005674EE" w:rsidRPr="005674EE">
        <w:rPr>
          <w:rFonts w:ascii="Verdana" w:hAnsi="Verdana"/>
        </w:rPr>
        <w:t xml:space="preserve"> dla nich kulturowo środowisk</w:t>
      </w:r>
      <w:r>
        <w:rPr>
          <w:rFonts w:ascii="Verdana" w:hAnsi="Verdana"/>
        </w:rPr>
        <w:t>u</w:t>
      </w:r>
      <w:r w:rsidR="005674EE" w:rsidRPr="005674EE">
        <w:rPr>
          <w:rFonts w:ascii="Verdana" w:hAnsi="Verdana"/>
        </w:rPr>
        <w:t xml:space="preserve">. </w:t>
      </w:r>
      <w:r w:rsidR="00363455">
        <w:rPr>
          <w:rFonts w:ascii="Verdana" w:hAnsi="Verdana"/>
        </w:rPr>
        <w:t xml:space="preserve">Dla pierwszych migrantów ogromna korzystna różnica warunków materialnych odsuwała na dalszy plan dyskomfort kulturowy. Ale dla kolejnych pokoleń już ten czynnik nie działa. Dla nich już punktem odniesienia nie są warunki życia w kraju pochodzenia rodziców i dziadków. Odczuwają tylko </w:t>
      </w:r>
      <w:r w:rsidR="00075C75">
        <w:rPr>
          <w:rFonts w:ascii="Verdana" w:hAnsi="Verdana"/>
        </w:rPr>
        <w:t xml:space="preserve">wciąż istotną różnicę w stosunku do innych (o tubylczych korzeniach) obywateli, a także </w:t>
      </w:r>
      <w:r w:rsidR="00363455">
        <w:rPr>
          <w:rFonts w:ascii="Verdana" w:hAnsi="Verdana"/>
        </w:rPr>
        <w:t>swój dyskomfort kulturowy i obcość tego świata, w którym żyją. Odruch</w:t>
      </w:r>
      <w:r w:rsidR="0023508B">
        <w:rPr>
          <w:rFonts w:ascii="Verdana" w:hAnsi="Verdana"/>
        </w:rPr>
        <w:t xml:space="preserve">ową reakcją </w:t>
      </w:r>
      <w:r>
        <w:rPr>
          <w:rFonts w:ascii="Verdana" w:hAnsi="Verdana"/>
        </w:rPr>
        <w:t>w takich warunkach jest</w:t>
      </w:r>
      <w:r w:rsidR="005674EE" w:rsidRPr="005674EE">
        <w:rPr>
          <w:rFonts w:ascii="Verdana" w:hAnsi="Verdana"/>
        </w:rPr>
        <w:t xml:space="preserve"> </w:t>
      </w:r>
      <w:smartTag w:uri="urn:schemas-microsoft-com:office:smarttags" w:element="PersonName">
        <w:r w:rsidR="005674EE" w:rsidRPr="005674EE">
          <w:rPr>
            <w:rFonts w:ascii="Verdana" w:hAnsi="Verdana"/>
          </w:rPr>
          <w:t>zam</w:t>
        </w:r>
      </w:smartTag>
      <w:r w:rsidR="005674EE" w:rsidRPr="005674EE">
        <w:rPr>
          <w:rFonts w:ascii="Verdana" w:hAnsi="Verdana"/>
        </w:rPr>
        <w:t>ykanie się w</w:t>
      </w:r>
      <w:r w:rsidR="00363455">
        <w:rPr>
          <w:rFonts w:ascii="Verdana" w:hAnsi="Verdana"/>
        </w:rPr>
        <w:t>e własnym</w:t>
      </w:r>
      <w:r w:rsidR="005674EE" w:rsidRPr="005674EE">
        <w:rPr>
          <w:rFonts w:ascii="Verdana" w:hAnsi="Verdana"/>
        </w:rPr>
        <w:t xml:space="preserve"> kręgu, zwr</w:t>
      </w:r>
      <w:r w:rsidR="00075C75">
        <w:rPr>
          <w:rFonts w:ascii="Verdana" w:hAnsi="Verdana"/>
        </w:rPr>
        <w:t>acanie</w:t>
      </w:r>
      <w:r w:rsidR="005674EE" w:rsidRPr="005674EE">
        <w:rPr>
          <w:rFonts w:ascii="Verdana" w:hAnsi="Verdana"/>
        </w:rPr>
        <w:t xml:space="preserve"> się do swojej tradycji, tożsamości, do jej fundamentów</w:t>
      </w:r>
      <w:r w:rsidR="00363455">
        <w:rPr>
          <w:rFonts w:ascii="Verdana" w:hAnsi="Verdana"/>
        </w:rPr>
        <w:t>, do korzeni</w:t>
      </w:r>
      <w:r w:rsidR="005674EE" w:rsidRPr="005674EE">
        <w:rPr>
          <w:rFonts w:ascii="Verdana" w:hAnsi="Verdana"/>
        </w:rPr>
        <w:t xml:space="preserve">. </w:t>
      </w:r>
      <w:r w:rsidR="007E275D">
        <w:rPr>
          <w:rFonts w:ascii="Verdana" w:hAnsi="Verdana"/>
        </w:rPr>
        <w:t>Tak powstały swoiste getta</w:t>
      </w:r>
      <w:r w:rsidR="004E306E">
        <w:rPr>
          <w:rFonts w:ascii="Verdana" w:hAnsi="Verdana"/>
        </w:rPr>
        <w:t xml:space="preserve"> cywilizacyjne</w:t>
      </w:r>
      <w:r w:rsidR="0023508B">
        <w:rPr>
          <w:rFonts w:ascii="Verdana" w:hAnsi="Verdana"/>
        </w:rPr>
        <w:t xml:space="preserve"> w wielu miastach Europy</w:t>
      </w:r>
      <w:r w:rsidR="007E275D">
        <w:rPr>
          <w:rFonts w:ascii="Verdana" w:hAnsi="Verdana"/>
        </w:rPr>
        <w:t xml:space="preserve">. </w:t>
      </w:r>
      <w:r w:rsidR="005674EE" w:rsidRPr="005674EE">
        <w:rPr>
          <w:rFonts w:ascii="Verdana" w:hAnsi="Verdana"/>
        </w:rPr>
        <w:t>To naturalny grunt dla rozwoju fundamentalizmu</w:t>
      </w:r>
      <w:r>
        <w:rPr>
          <w:rFonts w:ascii="Verdana" w:hAnsi="Verdana"/>
        </w:rPr>
        <w:t xml:space="preserve"> i radykalizmu</w:t>
      </w:r>
      <w:r w:rsidR="005674EE" w:rsidRPr="005674EE">
        <w:rPr>
          <w:rFonts w:ascii="Verdana" w:hAnsi="Verdana"/>
        </w:rPr>
        <w:t xml:space="preserve">. </w:t>
      </w:r>
      <w:r w:rsidR="000E4159">
        <w:rPr>
          <w:rFonts w:ascii="Verdana" w:hAnsi="Verdana"/>
        </w:rPr>
        <w:t xml:space="preserve">Potęgowany jest on przez możliwości wykorzystania w tym celu internetu, co umożliwia często bardzo szybkie radykalizowanie się zwłaszcza młodych muzułmanów. </w:t>
      </w:r>
      <w:r w:rsidR="005674EE" w:rsidRPr="005674EE">
        <w:rPr>
          <w:rFonts w:ascii="Verdana" w:hAnsi="Verdana"/>
        </w:rPr>
        <w:t xml:space="preserve">Stąd tylko krok do wykorzystania tej kumulującej się stopniowo wielkiej zbiorowej siły wewnętrznej do czynów skrajnych, do fizycznego likwidowania ludzi i struktur tego obcego świata w obronie własnej tożsamości. Wystarczy </w:t>
      </w:r>
      <w:r w:rsidR="006267F5">
        <w:rPr>
          <w:rFonts w:ascii="Verdana" w:hAnsi="Verdana"/>
        </w:rPr>
        <w:t xml:space="preserve">praktyczne zapotrzebowanie i </w:t>
      </w:r>
      <w:r w:rsidR="005674EE" w:rsidRPr="005674EE">
        <w:rPr>
          <w:rFonts w:ascii="Verdana" w:hAnsi="Verdana"/>
        </w:rPr>
        <w:t xml:space="preserve">ideologiczny pomysł na strategię walki z tym światem. </w:t>
      </w:r>
    </w:p>
    <w:p w:rsidR="0077502E" w:rsidRDefault="005674EE" w:rsidP="00404C1A">
      <w:pPr>
        <w:ind w:firstLine="708"/>
        <w:jc w:val="both"/>
        <w:rPr>
          <w:rFonts w:ascii="Verdana" w:hAnsi="Verdana"/>
        </w:rPr>
      </w:pPr>
      <w:r w:rsidRPr="005674EE">
        <w:rPr>
          <w:rFonts w:ascii="Verdana" w:hAnsi="Verdana"/>
        </w:rPr>
        <w:t xml:space="preserve">Na nieszczęście pomysł taki się znalazł. To strategia operacji terrorystycznych z wykorzystaniem ataków samobójczych dokonywanych przez młodych fanatycznych fundamentalistów religijnych żyjących w różnych społecznościach i narodach. Tak oto powstały sprzyjające warunki do uaktywnienia się fanatycznego terroryzmu </w:t>
      </w:r>
      <w:r w:rsidR="00363455">
        <w:rPr>
          <w:rFonts w:ascii="Verdana" w:hAnsi="Verdana"/>
        </w:rPr>
        <w:t>wewnątrzeuropejskiego</w:t>
      </w:r>
      <w:r w:rsidRPr="005674EE">
        <w:rPr>
          <w:rFonts w:ascii="Verdana" w:hAnsi="Verdana"/>
        </w:rPr>
        <w:t xml:space="preserve">, bazującego na ideologii skrajnego fundamentalizmu religijnego. </w:t>
      </w:r>
    </w:p>
    <w:p w:rsidR="00F51C64" w:rsidRDefault="006267F5" w:rsidP="00256F2D">
      <w:pPr>
        <w:ind w:firstLine="708"/>
        <w:jc w:val="both"/>
        <w:rPr>
          <w:rFonts w:ascii="Verdana" w:hAnsi="Verdana"/>
        </w:rPr>
      </w:pPr>
      <w:r>
        <w:rPr>
          <w:rFonts w:ascii="Verdana" w:hAnsi="Verdana"/>
        </w:rPr>
        <w:t xml:space="preserve">Ten potencjał został </w:t>
      </w:r>
      <w:r w:rsidR="0077502E">
        <w:rPr>
          <w:rFonts w:ascii="Verdana" w:hAnsi="Verdana"/>
        </w:rPr>
        <w:t xml:space="preserve">dodatkowo wzmocniony i w pełni wykorzystany przez Państwo Islamskie, które jest „zatrutym owocem” dwóch procesów: wojny wewnątrz-islamskiej (między </w:t>
      </w:r>
      <w:r w:rsidR="0023508B">
        <w:rPr>
          <w:rFonts w:ascii="Verdana" w:hAnsi="Verdana"/>
        </w:rPr>
        <w:t xml:space="preserve">różnymi </w:t>
      </w:r>
      <w:r w:rsidR="0077502E">
        <w:rPr>
          <w:rFonts w:ascii="Verdana" w:hAnsi="Verdana"/>
        </w:rPr>
        <w:t xml:space="preserve">odłamami sunnitów i szyitów) oraz </w:t>
      </w:r>
      <w:r w:rsidR="0023508B">
        <w:rPr>
          <w:rFonts w:ascii="Verdana" w:hAnsi="Verdana"/>
        </w:rPr>
        <w:t xml:space="preserve">mało refleksyjnego </w:t>
      </w:r>
      <w:r w:rsidR="0077502E">
        <w:rPr>
          <w:rFonts w:ascii="Verdana" w:hAnsi="Verdana"/>
        </w:rPr>
        <w:t xml:space="preserve">włączenia się w tę wojnę świata zachodniego. Państwo Islamskie </w:t>
      </w:r>
      <w:r w:rsidR="00256F2D">
        <w:rPr>
          <w:rFonts w:ascii="Verdana" w:hAnsi="Verdana"/>
        </w:rPr>
        <w:t xml:space="preserve">stwarza ogromne </w:t>
      </w:r>
      <w:r w:rsidR="0077502E">
        <w:rPr>
          <w:rFonts w:ascii="Verdana" w:hAnsi="Verdana"/>
        </w:rPr>
        <w:t xml:space="preserve">zapotrzebowanie na </w:t>
      </w:r>
      <w:r w:rsidR="004E306E">
        <w:rPr>
          <w:rFonts w:ascii="Verdana" w:hAnsi="Verdana"/>
        </w:rPr>
        <w:t>zradykalizowanych</w:t>
      </w:r>
      <w:r w:rsidR="0077502E">
        <w:rPr>
          <w:rFonts w:ascii="Verdana" w:hAnsi="Verdana"/>
        </w:rPr>
        <w:t xml:space="preserve"> </w:t>
      </w:r>
      <w:r w:rsidR="0023508B">
        <w:rPr>
          <w:rFonts w:ascii="Verdana" w:hAnsi="Verdana"/>
        </w:rPr>
        <w:t>bojowników-</w:t>
      </w:r>
      <w:r w:rsidR="0077502E">
        <w:rPr>
          <w:rFonts w:ascii="Verdana" w:hAnsi="Verdana"/>
        </w:rPr>
        <w:t xml:space="preserve">ochotników, szkoli ich w </w:t>
      </w:r>
      <w:r w:rsidR="00256F2D">
        <w:rPr>
          <w:rFonts w:ascii="Verdana" w:hAnsi="Verdana"/>
        </w:rPr>
        <w:t xml:space="preserve">warunkach </w:t>
      </w:r>
      <w:r w:rsidR="0077502E">
        <w:rPr>
          <w:rFonts w:ascii="Verdana" w:hAnsi="Verdana"/>
        </w:rPr>
        <w:t>wojn</w:t>
      </w:r>
      <w:r w:rsidR="00256F2D">
        <w:rPr>
          <w:rFonts w:ascii="Verdana" w:hAnsi="Verdana"/>
        </w:rPr>
        <w:t>y</w:t>
      </w:r>
      <w:r w:rsidR="0077502E">
        <w:rPr>
          <w:rFonts w:ascii="Verdana" w:hAnsi="Verdana"/>
        </w:rPr>
        <w:t xml:space="preserve"> na Bliskim Wschodzie i następnie wykorzystuje do </w:t>
      </w:r>
      <w:r w:rsidR="0077502E">
        <w:rPr>
          <w:rFonts w:ascii="Verdana" w:hAnsi="Verdana"/>
        </w:rPr>
        <w:lastRenderedPageBreak/>
        <w:t xml:space="preserve">dywersji przeciw państwom </w:t>
      </w:r>
      <w:r w:rsidR="00256F2D">
        <w:rPr>
          <w:rFonts w:ascii="Verdana" w:hAnsi="Verdana"/>
        </w:rPr>
        <w:t xml:space="preserve">zachodnim na terenie Europy. </w:t>
      </w:r>
      <w:r w:rsidR="004E306E">
        <w:rPr>
          <w:rFonts w:ascii="Verdana" w:hAnsi="Verdana"/>
        </w:rPr>
        <w:t xml:space="preserve">Nie jest przypadkiem, że bardzo często najbardziej fanatycznymi wojownikami Państwa Islamskiego są właśnie przybysze z Europy, a nie miejscowi islamiści. </w:t>
      </w:r>
      <w:r w:rsidR="00256F2D">
        <w:rPr>
          <w:rFonts w:ascii="Verdana" w:hAnsi="Verdana"/>
        </w:rPr>
        <w:t>Wszystko to prowadzi do rozprzestrzenienia się silnego ruchu terrorystycznego</w:t>
      </w:r>
      <w:r w:rsidR="004E306E">
        <w:rPr>
          <w:rFonts w:ascii="Verdana" w:hAnsi="Verdana"/>
        </w:rPr>
        <w:t xml:space="preserve"> w Europie</w:t>
      </w:r>
      <w:r w:rsidR="00256F2D">
        <w:rPr>
          <w:rFonts w:ascii="Verdana" w:hAnsi="Verdana"/>
        </w:rPr>
        <w:t xml:space="preserve">. Działa on zaraźliwie nie tylko na fundamentalistów i radykałów islamskich, ale też na </w:t>
      </w:r>
      <w:r w:rsidR="0023508B">
        <w:rPr>
          <w:rFonts w:ascii="Verdana" w:hAnsi="Verdana"/>
        </w:rPr>
        <w:t>wszelakich</w:t>
      </w:r>
      <w:r w:rsidR="00256F2D">
        <w:rPr>
          <w:rFonts w:ascii="Verdana" w:hAnsi="Verdana"/>
        </w:rPr>
        <w:t xml:space="preserve"> „buntowników” wobec obecnego świata</w:t>
      </w:r>
      <w:r w:rsidR="00A65D6E">
        <w:rPr>
          <w:rFonts w:ascii="Verdana" w:hAnsi="Verdana"/>
        </w:rPr>
        <w:t xml:space="preserve">, </w:t>
      </w:r>
      <w:r w:rsidR="0023508B">
        <w:rPr>
          <w:rFonts w:ascii="Verdana" w:hAnsi="Verdana"/>
        </w:rPr>
        <w:t xml:space="preserve">radykałów politycznych, ideologicznych lub społecznych, </w:t>
      </w:r>
      <w:r w:rsidR="00A65D6E">
        <w:rPr>
          <w:rFonts w:ascii="Verdana" w:hAnsi="Verdana"/>
        </w:rPr>
        <w:t>z różnymi niezrównoważonymi osobnikami włącznie.</w:t>
      </w:r>
      <w:r w:rsidR="00256F2D">
        <w:rPr>
          <w:rFonts w:ascii="Verdana" w:hAnsi="Verdana"/>
        </w:rPr>
        <w:t xml:space="preserve"> </w:t>
      </w:r>
    </w:p>
    <w:p w:rsidR="005674EE" w:rsidRPr="005674EE" w:rsidRDefault="005674EE" w:rsidP="00256F2D">
      <w:pPr>
        <w:ind w:firstLine="708"/>
        <w:jc w:val="both"/>
        <w:rPr>
          <w:rFonts w:ascii="Verdana" w:hAnsi="Verdana"/>
        </w:rPr>
      </w:pPr>
      <w:r w:rsidRPr="005674EE">
        <w:rPr>
          <w:rFonts w:ascii="Verdana" w:hAnsi="Verdana"/>
        </w:rPr>
        <w:t xml:space="preserve">Obserwując </w:t>
      </w:r>
      <w:r w:rsidR="00256F2D">
        <w:rPr>
          <w:rFonts w:ascii="Verdana" w:hAnsi="Verdana"/>
        </w:rPr>
        <w:t xml:space="preserve">taki rozwój i nasilenie </w:t>
      </w:r>
      <w:r w:rsidRPr="005674EE">
        <w:rPr>
          <w:rFonts w:ascii="Verdana" w:hAnsi="Verdana"/>
        </w:rPr>
        <w:t>aktywności terrorystycznej w całym świecie</w:t>
      </w:r>
      <w:r w:rsidR="00256F2D">
        <w:rPr>
          <w:rFonts w:ascii="Verdana" w:hAnsi="Verdana"/>
        </w:rPr>
        <w:t>, w tym w Europie,</w:t>
      </w:r>
      <w:r w:rsidRPr="005674EE">
        <w:rPr>
          <w:rFonts w:ascii="Verdana" w:hAnsi="Verdana"/>
        </w:rPr>
        <w:t xml:space="preserve"> coraz bardziej uprawnioną staje się teza, że mamy do czynienia z </w:t>
      </w:r>
      <w:r w:rsidR="00256F2D">
        <w:rPr>
          <w:rFonts w:ascii="Verdana" w:hAnsi="Verdana"/>
        </w:rPr>
        <w:t>efektem w postaci powstania dość specyficzne</w:t>
      </w:r>
      <w:r w:rsidR="0023508B">
        <w:rPr>
          <w:rFonts w:ascii="Verdana" w:hAnsi="Verdana"/>
        </w:rPr>
        <w:t>go zbiorowiska</w:t>
      </w:r>
      <w:r w:rsidR="00256F2D">
        <w:rPr>
          <w:rFonts w:ascii="Verdana" w:hAnsi="Verdana"/>
        </w:rPr>
        <w:t xml:space="preserve"> podmiotów terrorystycznych (</w:t>
      </w:r>
      <w:r w:rsidRPr="005674EE">
        <w:rPr>
          <w:rFonts w:ascii="Verdana" w:hAnsi="Verdana"/>
        </w:rPr>
        <w:t>organizacji</w:t>
      </w:r>
      <w:r w:rsidR="00256F2D">
        <w:rPr>
          <w:rFonts w:ascii="Verdana" w:hAnsi="Verdana"/>
        </w:rPr>
        <w:t xml:space="preserve">, grup ad hoc, samotnych wilków, przypadkowych przestępców itp.). </w:t>
      </w:r>
      <w:r w:rsidR="0023508B">
        <w:rPr>
          <w:rFonts w:ascii="Verdana" w:hAnsi="Verdana"/>
        </w:rPr>
        <w:t xml:space="preserve">Tworzą one bardzo szczególną sieć globalną możliwą dzięki warunkom rewolucji informacyjnej, sieć ery informacyjnej. </w:t>
      </w:r>
      <w:r w:rsidRPr="005674EE">
        <w:rPr>
          <w:rFonts w:ascii="Verdana" w:hAnsi="Verdana"/>
        </w:rPr>
        <w:t xml:space="preserve">Składa się </w:t>
      </w:r>
      <w:r w:rsidR="00256F2D">
        <w:rPr>
          <w:rFonts w:ascii="Verdana" w:hAnsi="Verdana"/>
        </w:rPr>
        <w:t xml:space="preserve">ona </w:t>
      </w:r>
      <w:r w:rsidRPr="005674EE">
        <w:rPr>
          <w:rFonts w:ascii="Verdana" w:hAnsi="Verdana"/>
        </w:rPr>
        <w:t xml:space="preserve">z autonomicznych elementów, </w:t>
      </w:r>
      <w:r w:rsidR="00641FC1">
        <w:rPr>
          <w:rFonts w:ascii="Verdana" w:hAnsi="Verdana"/>
        </w:rPr>
        <w:t>w znacznej jej części</w:t>
      </w:r>
      <w:r w:rsidR="00256F2D">
        <w:rPr>
          <w:rFonts w:ascii="Verdana" w:hAnsi="Verdana"/>
        </w:rPr>
        <w:t xml:space="preserve"> </w:t>
      </w:r>
      <w:r w:rsidRPr="005674EE">
        <w:rPr>
          <w:rFonts w:ascii="Verdana" w:hAnsi="Verdana"/>
        </w:rPr>
        <w:t xml:space="preserve">bez </w:t>
      </w:r>
      <w:r w:rsidR="00A65D6E">
        <w:rPr>
          <w:rFonts w:ascii="Verdana" w:hAnsi="Verdana"/>
        </w:rPr>
        <w:t>nadrzędnego</w:t>
      </w:r>
      <w:r w:rsidRPr="005674EE">
        <w:rPr>
          <w:rFonts w:ascii="Verdana" w:hAnsi="Verdana"/>
        </w:rPr>
        <w:t xml:space="preserve"> organu sterującego, bez organizacji hierarchicznej, bez formalnych powiązań i relacji. Organizacje takie – o różnych motywacjach, wielkości, sile, zasięgu działania – łączy jeśli nie wspólnota, to co najmniej podobieństwo celów. </w:t>
      </w:r>
      <w:r w:rsidR="00A65D6E">
        <w:rPr>
          <w:rFonts w:ascii="Verdana" w:hAnsi="Verdana"/>
        </w:rPr>
        <w:t xml:space="preserve">Nićmi wiążącymi poszczególne ogniwa tej </w:t>
      </w:r>
      <w:r w:rsidR="008F5E32">
        <w:rPr>
          <w:rFonts w:ascii="Verdana" w:hAnsi="Verdana"/>
        </w:rPr>
        <w:t>globalnej sieci terrorystycznej</w:t>
      </w:r>
      <w:r w:rsidR="00A65D6E">
        <w:rPr>
          <w:rFonts w:ascii="Verdana" w:hAnsi="Verdana"/>
        </w:rPr>
        <w:t xml:space="preserve"> nie </w:t>
      </w:r>
      <w:r w:rsidR="00641FC1">
        <w:rPr>
          <w:rFonts w:ascii="Verdana" w:hAnsi="Verdana"/>
        </w:rPr>
        <w:t>są</w:t>
      </w:r>
      <w:r w:rsidR="00A65D6E">
        <w:rPr>
          <w:rFonts w:ascii="Verdana" w:hAnsi="Verdana"/>
        </w:rPr>
        <w:t xml:space="preserve"> jak</w:t>
      </w:r>
      <w:r w:rsidR="00641FC1">
        <w:rPr>
          <w:rFonts w:ascii="Verdana" w:hAnsi="Verdana"/>
        </w:rPr>
        <w:t>ieś</w:t>
      </w:r>
      <w:r w:rsidR="00A65D6E">
        <w:rPr>
          <w:rFonts w:ascii="Verdana" w:hAnsi="Verdana"/>
        </w:rPr>
        <w:t xml:space="preserve"> podległoś</w:t>
      </w:r>
      <w:r w:rsidR="00641FC1">
        <w:rPr>
          <w:rFonts w:ascii="Verdana" w:hAnsi="Verdana"/>
        </w:rPr>
        <w:t>ci</w:t>
      </w:r>
      <w:r w:rsidR="00A65D6E">
        <w:rPr>
          <w:rFonts w:ascii="Verdana" w:hAnsi="Verdana"/>
        </w:rPr>
        <w:t xml:space="preserve"> organizacyjn</w:t>
      </w:r>
      <w:r w:rsidR="00641FC1">
        <w:rPr>
          <w:rFonts w:ascii="Verdana" w:hAnsi="Verdana"/>
        </w:rPr>
        <w:t>e</w:t>
      </w:r>
      <w:r w:rsidR="00A65D6E">
        <w:rPr>
          <w:rFonts w:ascii="Verdana" w:hAnsi="Verdana"/>
        </w:rPr>
        <w:t xml:space="preserve"> lub operacyjn</w:t>
      </w:r>
      <w:r w:rsidR="00641FC1">
        <w:rPr>
          <w:rFonts w:ascii="Verdana" w:hAnsi="Verdana"/>
        </w:rPr>
        <w:t>e</w:t>
      </w:r>
      <w:r w:rsidR="00A65D6E">
        <w:rPr>
          <w:rFonts w:ascii="Verdana" w:hAnsi="Verdana"/>
        </w:rPr>
        <w:t xml:space="preserve">, ale </w:t>
      </w:r>
      <w:r w:rsidR="008F5E32">
        <w:rPr>
          <w:rFonts w:ascii="Verdana" w:hAnsi="Verdana"/>
        </w:rPr>
        <w:t xml:space="preserve">często sama, czysta </w:t>
      </w:r>
      <w:r w:rsidR="00A65D6E">
        <w:rPr>
          <w:rFonts w:ascii="Verdana" w:hAnsi="Verdana"/>
        </w:rPr>
        <w:t xml:space="preserve">ideologia, a nawet wręcz swoista „moda” na bunt. </w:t>
      </w:r>
      <w:r w:rsidRPr="005674EE">
        <w:rPr>
          <w:rFonts w:ascii="Verdana" w:hAnsi="Verdana"/>
        </w:rPr>
        <w:t>Dzięki procesom globalizacji i zdobyczom współczesnej rewolucji informacyjnej</w:t>
      </w:r>
      <w:r w:rsidR="004E306E">
        <w:rPr>
          <w:rFonts w:ascii="Verdana" w:hAnsi="Verdana"/>
        </w:rPr>
        <w:t>, w tym np. mediom społecznościowym,</w:t>
      </w:r>
      <w:r w:rsidRPr="005674EE">
        <w:rPr>
          <w:rFonts w:ascii="Verdana" w:hAnsi="Verdana"/>
        </w:rPr>
        <w:t xml:space="preserve"> mogą one albo bezpośrednio, albo jedynie pośrednio – na zasadzie choćby tylko informacyjnego „wyczuwania” intencji – </w:t>
      </w:r>
      <w:r w:rsidR="004E306E">
        <w:rPr>
          <w:rFonts w:ascii="Verdana" w:hAnsi="Verdana"/>
        </w:rPr>
        <w:t>„</w:t>
      </w:r>
      <w:r w:rsidRPr="005674EE">
        <w:rPr>
          <w:rFonts w:ascii="Verdana" w:hAnsi="Verdana"/>
        </w:rPr>
        <w:t>koordynować</w:t>
      </w:r>
      <w:r w:rsidR="004E306E">
        <w:rPr>
          <w:rFonts w:ascii="Verdana" w:hAnsi="Verdana"/>
        </w:rPr>
        <w:t>”</w:t>
      </w:r>
      <w:r w:rsidRPr="005674EE">
        <w:rPr>
          <w:rFonts w:ascii="Verdana" w:hAnsi="Verdana"/>
        </w:rPr>
        <w:t xml:space="preserve"> swoje działania. Dzięki temu ich akcje, nawet nie planowane wspólnie, składają się w sumie na </w:t>
      </w:r>
      <w:r w:rsidR="004E306E">
        <w:rPr>
          <w:rFonts w:ascii="Verdana" w:hAnsi="Verdana"/>
        </w:rPr>
        <w:t xml:space="preserve">samosterującą się </w:t>
      </w:r>
      <w:r w:rsidRPr="005674EE">
        <w:rPr>
          <w:rFonts w:ascii="Verdana" w:hAnsi="Verdana"/>
        </w:rPr>
        <w:t xml:space="preserve">kampanię terrorystyczną o zasięgu globalnym. </w:t>
      </w:r>
      <w:r w:rsidR="00A65D6E">
        <w:rPr>
          <w:rFonts w:ascii="Verdana" w:hAnsi="Verdana"/>
        </w:rPr>
        <w:t>Sieć nie jest zarządzana, sieć działa, rozwija się</w:t>
      </w:r>
      <w:r w:rsidR="004E306E">
        <w:rPr>
          <w:rFonts w:ascii="Verdana" w:hAnsi="Verdana"/>
        </w:rPr>
        <w:t>, rośnie</w:t>
      </w:r>
      <w:r w:rsidR="00A65D6E">
        <w:rPr>
          <w:rFonts w:ascii="Verdana" w:hAnsi="Verdana"/>
        </w:rPr>
        <w:t xml:space="preserve"> sama – jak plaga perzu na zaniedbanym polu.</w:t>
      </w:r>
    </w:p>
    <w:p w:rsidR="005674EE" w:rsidRDefault="005674EE" w:rsidP="00A65D6E">
      <w:pPr>
        <w:ind w:firstLine="708"/>
        <w:jc w:val="both"/>
        <w:rPr>
          <w:rFonts w:ascii="Verdana" w:hAnsi="Verdana"/>
        </w:rPr>
      </w:pPr>
      <w:r w:rsidRPr="005674EE">
        <w:rPr>
          <w:rFonts w:ascii="Verdana" w:hAnsi="Verdana"/>
        </w:rPr>
        <w:t xml:space="preserve">W rezultacie powstaje globalna sieć terrorystyczna o ogromnych możliwościach strategicznego oddziaływania. Na naszych oczach </w:t>
      </w:r>
      <w:r w:rsidR="00641FC1">
        <w:rPr>
          <w:rFonts w:ascii="Verdana" w:hAnsi="Verdana"/>
        </w:rPr>
        <w:t xml:space="preserve">rodzi się i kształtuje </w:t>
      </w:r>
      <w:r w:rsidRPr="005674EE">
        <w:rPr>
          <w:rFonts w:ascii="Verdana" w:hAnsi="Verdana"/>
        </w:rPr>
        <w:t xml:space="preserve">nowe światowe mocarstwo ery informacyjnej. Mocarstwo </w:t>
      </w:r>
      <w:r w:rsidR="00641FC1">
        <w:rPr>
          <w:rFonts w:ascii="Verdana" w:hAnsi="Verdana"/>
        </w:rPr>
        <w:t xml:space="preserve">zupełnie </w:t>
      </w:r>
      <w:r w:rsidRPr="005674EE">
        <w:rPr>
          <w:rFonts w:ascii="Verdana" w:hAnsi="Verdana"/>
        </w:rPr>
        <w:t xml:space="preserve">nietypowe, inne od klasycznie pojmowanych potęg państwowych, ale w istocie dysponujące siłą oddziaływania globalnego porównywalną z siłą mocarstw nuklearnych w okresie zimnej wojny. Publiczny, ostentacyjny i masowy terror jest – w erze informacyjnej – bronią rażenia o sile odstraszania i zastraszania nie mniejszej niż broń nuklearna w czasie zimnej wojny. </w:t>
      </w:r>
    </w:p>
    <w:p w:rsidR="008F5E32" w:rsidRDefault="008F5E32" w:rsidP="00A65D6E">
      <w:pPr>
        <w:ind w:firstLine="708"/>
        <w:jc w:val="both"/>
        <w:rPr>
          <w:rFonts w:ascii="Verdana" w:hAnsi="Verdana"/>
        </w:rPr>
      </w:pPr>
      <w:r>
        <w:rPr>
          <w:rFonts w:ascii="Verdana" w:hAnsi="Verdana"/>
        </w:rPr>
        <w:t>Siła takiej globalnej sieci terrorystycznej bierze się przede wszystkim z jej asymetryczności w stosunku do klasycznych podmiotów międzynarodowych, jakimi są państwa i organizacje tych państw</w:t>
      </w:r>
      <w:r w:rsidR="001A6C71">
        <w:rPr>
          <w:rFonts w:ascii="Verdana" w:hAnsi="Verdana"/>
        </w:rPr>
        <w:t xml:space="preserve"> (</w:t>
      </w:r>
      <w:r w:rsidRPr="001A6C71">
        <w:rPr>
          <w:rFonts w:ascii="Verdana" w:hAnsi="Verdana"/>
          <w:i/>
        </w:rPr>
        <w:t>patrz tabela</w:t>
      </w:r>
      <w:r w:rsidR="001A6C71">
        <w:rPr>
          <w:rFonts w:ascii="Verdana" w:hAnsi="Verdana"/>
        </w:rPr>
        <w:t>)</w:t>
      </w:r>
      <w:r>
        <w:rPr>
          <w:rFonts w:ascii="Verdana" w:hAnsi="Verdana"/>
        </w:rPr>
        <w:t>.</w:t>
      </w:r>
      <w:r w:rsidR="001A6C71">
        <w:rPr>
          <w:rFonts w:ascii="Verdana" w:hAnsi="Verdana"/>
        </w:rPr>
        <w:t xml:space="preserve"> W każdym wymiarze aktywności mamy do czynienia z asymetrycznością, która może tłumaczyć dotychczasowe ogromne trudności Zachodu w zwalczaniu terroryzmu. Próby użycia w tym celu tradycyjnych instrumentów świata państw – </w:t>
      </w:r>
      <w:r w:rsidR="00515A27">
        <w:rPr>
          <w:rFonts w:ascii="Verdana" w:hAnsi="Verdana"/>
        </w:rPr>
        <w:t xml:space="preserve">zwłaszcza </w:t>
      </w:r>
      <w:r w:rsidR="001A6C71">
        <w:rPr>
          <w:rFonts w:ascii="Verdana" w:hAnsi="Verdana"/>
        </w:rPr>
        <w:t>dyplomacji</w:t>
      </w:r>
      <w:r w:rsidR="00515A27">
        <w:rPr>
          <w:rFonts w:ascii="Verdana" w:hAnsi="Verdana"/>
        </w:rPr>
        <w:t xml:space="preserve"> i</w:t>
      </w:r>
      <w:r w:rsidR="001A6C71">
        <w:rPr>
          <w:rFonts w:ascii="Verdana" w:hAnsi="Verdana"/>
        </w:rPr>
        <w:t xml:space="preserve"> wojska – nie mogły doprowadzić do sukcesu (klasyczne przykłady </w:t>
      </w:r>
      <w:r w:rsidR="00515A27">
        <w:rPr>
          <w:rFonts w:ascii="Verdana" w:hAnsi="Verdana"/>
        </w:rPr>
        <w:t>niepowodzenia operacji militarnych</w:t>
      </w:r>
      <w:r w:rsidR="001A6C71">
        <w:rPr>
          <w:rFonts w:ascii="Verdana" w:hAnsi="Verdana"/>
        </w:rPr>
        <w:t xml:space="preserve"> w Iraku i Afganistanie). </w:t>
      </w:r>
      <w:r w:rsidR="00515A27">
        <w:rPr>
          <w:rFonts w:ascii="Verdana" w:hAnsi="Verdana"/>
        </w:rPr>
        <w:t xml:space="preserve">Pojawia się zatem </w:t>
      </w:r>
      <w:r w:rsidR="00CA06C1">
        <w:rPr>
          <w:rFonts w:ascii="Verdana" w:hAnsi="Verdana"/>
        </w:rPr>
        <w:t>potrzeba minimalizowania negatywny</w:t>
      </w:r>
      <w:r w:rsidR="00AF1189">
        <w:rPr>
          <w:rFonts w:ascii="Verdana" w:hAnsi="Verdana"/>
        </w:rPr>
        <w:t>ch skutków owej asymetryczności w dalszej walce z terroryzmem globalnym.</w:t>
      </w:r>
    </w:p>
    <w:p w:rsidR="00641FC1" w:rsidRDefault="00641FC1" w:rsidP="00A65D6E">
      <w:pPr>
        <w:ind w:firstLine="708"/>
        <w:jc w:val="both"/>
        <w:rPr>
          <w:rFonts w:ascii="Verdana" w:hAnsi="Verdana"/>
        </w:rPr>
      </w:pPr>
    </w:p>
    <w:p w:rsidR="0074684B" w:rsidRPr="0074684B" w:rsidRDefault="0074684B" w:rsidP="0074684B">
      <w:pPr>
        <w:jc w:val="both"/>
        <w:rPr>
          <w:rFonts w:ascii="Verdana" w:hAnsi="Verdana"/>
          <w:i/>
        </w:rPr>
      </w:pPr>
      <w:r w:rsidRPr="0074684B">
        <w:rPr>
          <w:rFonts w:ascii="Verdana" w:hAnsi="Verdana"/>
          <w:i/>
        </w:rPr>
        <w:t>Tabela: Asymetryczność współczesnego terroryzmu</w:t>
      </w:r>
    </w:p>
    <w:tbl>
      <w:tblPr>
        <w:tblStyle w:val="Tabelasiatki5ciemnaakcent1"/>
        <w:tblW w:w="0" w:type="auto"/>
        <w:tblLook w:val="04A0" w:firstRow="1" w:lastRow="0" w:firstColumn="1" w:lastColumn="0" w:noHBand="0" w:noVBand="1"/>
      </w:tblPr>
      <w:tblGrid>
        <w:gridCol w:w="2405"/>
        <w:gridCol w:w="2835"/>
        <w:gridCol w:w="3822"/>
      </w:tblGrid>
      <w:tr w:rsidR="00AF1189" w:rsidTr="00F23CA8">
        <w:trPr>
          <w:cnfStyle w:val="100000000000" w:firstRow="1" w:lastRow="0" w:firstColumn="0" w:lastColumn="0" w:oddVBand="0" w:evenVBand="0" w:oddHBand="0"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405" w:type="dxa"/>
          </w:tcPr>
          <w:p w:rsidR="008F5E32" w:rsidRDefault="008F5E32" w:rsidP="00A65D6E">
            <w:pPr>
              <w:jc w:val="both"/>
              <w:rPr>
                <w:rFonts w:ascii="Verdana" w:hAnsi="Verdana"/>
              </w:rPr>
            </w:pPr>
            <w:r>
              <w:rPr>
                <w:rFonts w:ascii="Verdana" w:hAnsi="Verdana"/>
              </w:rPr>
              <w:t xml:space="preserve">Wymiary </w:t>
            </w:r>
            <w:r w:rsidR="0074684B">
              <w:rPr>
                <w:rFonts w:ascii="Verdana" w:hAnsi="Verdana"/>
              </w:rPr>
              <w:t>asymetryczności</w:t>
            </w:r>
          </w:p>
        </w:tc>
        <w:tc>
          <w:tcPr>
            <w:tcW w:w="2835" w:type="dxa"/>
          </w:tcPr>
          <w:p w:rsidR="008F5E32" w:rsidRDefault="0074684B" w:rsidP="0074684B">
            <w:pPr>
              <w:jc w:val="both"/>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Zasady współczesnego terroryzmu</w:t>
            </w:r>
          </w:p>
        </w:tc>
        <w:tc>
          <w:tcPr>
            <w:tcW w:w="3822" w:type="dxa"/>
          </w:tcPr>
          <w:p w:rsidR="008F5E32" w:rsidRDefault="0074684B" w:rsidP="0074684B">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Zasady działania </w:t>
            </w:r>
            <w:r w:rsidR="008F5E32">
              <w:rPr>
                <w:rFonts w:ascii="Verdana" w:hAnsi="Verdana"/>
              </w:rPr>
              <w:t>świata zachodniego</w:t>
            </w:r>
          </w:p>
        </w:tc>
      </w:tr>
      <w:tr w:rsidR="00AF1189" w:rsidTr="00F23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8F5E32" w:rsidRDefault="008F5E32" w:rsidP="00A65D6E">
            <w:pPr>
              <w:jc w:val="both"/>
              <w:rPr>
                <w:rFonts w:ascii="Verdana" w:hAnsi="Verdana"/>
              </w:rPr>
            </w:pPr>
            <w:r>
              <w:rPr>
                <w:rFonts w:ascii="Verdana" w:hAnsi="Verdana"/>
              </w:rPr>
              <w:t>Humanistyczny</w:t>
            </w:r>
          </w:p>
        </w:tc>
        <w:tc>
          <w:tcPr>
            <w:tcW w:w="2835" w:type="dxa"/>
          </w:tcPr>
          <w:p w:rsidR="008F5E32" w:rsidRDefault="0074684B" w:rsidP="005F3879">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Kierowanie się emocjami</w:t>
            </w:r>
            <w:r w:rsidR="00515A27">
              <w:rPr>
                <w:rFonts w:ascii="Verdana" w:hAnsi="Verdana"/>
              </w:rPr>
              <w:t xml:space="preserve">, </w:t>
            </w:r>
            <w:r w:rsidR="004E306E">
              <w:rPr>
                <w:rFonts w:ascii="Verdana" w:hAnsi="Verdana"/>
              </w:rPr>
              <w:t xml:space="preserve">złością, buntem, </w:t>
            </w:r>
            <w:r w:rsidR="00AF2418">
              <w:rPr>
                <w:rFonts w:ascii="Verdana" w:hAnsi="Verdana"/>
              </w:rPr>
              <w:t>spontanicznoś</w:t>
            </w:r>
            <w:r w:rsidR="005F3879">
              <w:rPr>
                <w:rFonts w:ascii="Verdana" w:hAnsi="Verdana"/>
              </w:rPr>
              <w:t>cią</w:t>
            </w:r>
          </w:p>
        </w:tc>
        <w:tc>
          <w:tcPr>
            <w:tcW w:w="3822" w:type="dxa"/>
          </w:tcPr>
          <w:p w:rsidR="008F5E32" w:rsidRDefault="0074684B" w:rsidP="006A198E">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Kierowanie się </w:t>
            </w:r>
            <w:r w:rsidR="00515A27">
              <w:rPr>
                <w:rFonts w:ascii="Verdana" w:hAnsi="Verdana"/>
              </w:rPr>
              <w:t>rozumem, pragmatyzm</w:t>
            </w:r>
            <w:r w:rsidR="00EE1066">
              <w:rPr>
                <w:rFonts w:ascii="Verdana" w:hAnsi="Verdana"/>
              </w:rPr>
              <w:t>, otwartość na innych</w:t>
            </w:r>
          </w:p>
        </w:tc>
      </w:tr>
      <w:tr w:rsidR="00AF1189" w:rsidTr="00F23CA8">
        <w:tc>
          <w:tcPr>
            <w:cnfStyle w:val="001000000000" w:firstRow="0" w:lastRow="0" w:firstColumn="1" w:lastColumn="0" w:oddVBand="0" w:evenVBand="0" w:oddHBand="0" w:evenHBand="0" w:firstRowFirstColumn="0" w:firstRowLastColumn="0" w:lastRowFirstColumn="0" w:lastRowLastColumn="0"/>
            <w:tcW w:w="2405" w:type="dxa"/>
          </w:tcPr>
          <w:p w:rsidR="008F5E32" w:rsidRDefault="008F5E32" w:rsidP="00A65D6E">
            <w:pPr>
              <w:jc w:val="both"/>
              <w:rPr>
                <w:rFonts w:ascii="Verdana" w:hAnsi="Verdana"/>
              </w:rPr>
            </w:pPr>
            <w:r>
              <w:rPr>
                <w:rFonts w:ascii="Verdana" w:hAnsi="Verdana"/>
              </w:rPr>
              <w:t>Ideowy</w:t>
            </w:r>
          </w:p>
        </w:tc>
        <w:tc>
          <w:tcPr>
            <w:tcW w:w="2835" w:type="dxa"/>
          </w:tcPr>
          <w:p w:rsidR="008F5E32" w:rsidRDefault="0074684B" w:rsidP="00F23CA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Człowiek niczym, </w:t>
            </w:r>
            <w:r w:rsidR="00515A27">
              <w:rPr>
                <w:rFonts w:ascii="Verdana" w:hAnsi="Verdana"/>
              </w:rPr>
              <w:t>idea</w:t>
            </w:r>
            <w:r w:rsidR="00F23CA8">
              <w:rPr>
                <w:rFonts w:ascii="Verdana" w:hAnsi="Verdana"/>
              </w:rPr>
              <w:t xml:space="preserve"> (</w:t>
            </w:r>
            <w:r w:rsidR="00AF2418">
              <w:rPr>
                <w:rFonts w:ascii="Verdana" w:hAnsi="Verdana"/>
              </w:rPr>
              <w:t xml:space="preserve">wiara, </w:t>
            </w:r>
            <w:r>
              <w:rPr>
                <w:rFonts w:ascii="Verdana" w:hAnsi="Verdana"/>
              </w:rPr>
              <w:t>religia</w:t>
            </w:r>
            <w:r w:rsidR="00F23CA8">
              <w:rPr>
                <w:rFonts w:ascii="Verdana" w:hAnsi="Verdana"/>
              </w:rPr>
              <w:t>…)</w:t>
            </w:r>
            <w:r w:rsidR="00515A27">
              <w:rPr>
                <w:rFonts w:ascii="Verdana" w:hAnsi="Verdana"/>
              </w:rPr>
              <w:t xml:space="preserve"> wszystkim</w:t>
            </w:r>
            <w:r w:rsidR="00A7210B">
              <w:rPr>
                <w:rFonts w:ascii="Verdana" w:hAnsi="Verdana"/>
              </w:rPr>
              <w:t>; radykalizm i fundamentalizm</w:t>
            </w:r>
          </w:p>
        </w:tc>
        <w:tc>
          <w:tcPr>
            <w:tcW w:w="3822" w:type="dxa"/>
          </w:tcPr>
          <w:p w:rsidR="008F5E32" w:rsidRDefault="00AF2418" w:rsidP="001A6C71">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Człowiek wszystkim, liberalizm, </w:t>
            </w:r>
            <w:r w:rsidR="00515A27">
              <w:rPr>
                <w:rFonts w:ascii="Verdana" w:hAnsi="Verdana"/>
              </w:rPr>
              <w:t xml:space="preserve">demokracja, </w:t>
            </w:r>
            <w:r w:rsidR="0074684B">
              <w:rPr>
                <w:rFonts w:ascii="Verdana" w:hAnsi="Verdana"/>
              </w:rPr>
              <w:t>wolności, prawa człowieka</w:t>
            </w:r>
            <w:r w:rsidR="00A7210B">
              <w:rPr>
                <w:rFonts w:ascii="Verdana" w:hAnsi="Verdana"/>
              </w:rPr>
              <w:t>, gospodarka wolnorynkowa</w:t>
            </w:r>
          </w:p>
        </w:tc>
      </w:tr>
      <w:tr w:rsidR="00A4483A" w:rsidTr="00F23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4483A" w:rsidRDefault="00A4483A" w:rsidP="00A65D6E">
            <w:pPr>
              <w:jc w:val="both"/>
              <w:rPr>
                <w:rFonts w:ascii="Verdana" w:hAnsi="Verdana"/>
              </w:rPr>
            </w:pPr>
            <w:r>
              <w:rPr>
                <w:rFonts w:ascii="Verdana" w:hAnsi="Verdana"/>
              </w:rPr>
              <w:t>Prawny</w:t>
            </w:r>
          </w:p>
        </w:tc>
        <w:tc>
          <w:tcPr>
            <w:tcW w:w="2835" w:type="dxa"/>
          </w:tcPr>
          <w:p w:rsidR="00A4483A" w:rsidRDefault="00CA06C1" w:rsidP="00F23CA8">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Terroryzm abstrahuje od prawa, atakowanie cywili</w:t>
            </w:r>
          </w:p>
        </w:tc>
        <w:tc>
          <w:tcPr>
            <w:tcW w:w="3822" w:type="dxa"/>
          </w:tcPr>
          <w:p w:rsidR="00A4483A" w:rsidRDefault="00A4483A" w:rsidP="00CA06C1">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W</w:t>
            </w:r>
            <w:r w:rsidR="00CA06C1">
              <w:rPr>
                <w:rFonts w:ascii="Verdana" w:hAnsi="Verdana"/>
              </w:rPr>
              <w:t>szystko, także wojna (walka),</w:t>
            </w:r>
            <w:r>
              <w:rPr>
                <w:rFonts w:ascii="Verdana" w:hAnsi="Verdana"/>
              </w:rPr>
              <w:t xml:space="preserve"> regulowan</w:t>
            </w:r>
            <w:r w:rsidR="00CA06C1">
              <w:rPr>
                <w:rFonts w:ascii="Verdana" w:hAnsi="Verdana"/>
              </w:rPr>
              <w:t>e</w:t>
            </w:r>
            <w:r>
              <w:rPr>
                <w:rFonts w:ascii="Verdana" w:hAnsi="Verdana"/>
              </w:rPr>
              <w:t xml:space="preserve"> prawem</w:t>
            </w:r>
            <w:r w:rsidR="00CA06C1">
              <w:rPr>
                <w:rFonts w:ascii="Verdana" w:hAnsi="Verdana"/>
              </w:rPr>
              <w:t>, zakaz atakowania cywili</w:t>
            </w:r>
          </w:p>
        </w:tc>
      </w:tr>
      <w:tr w:rsidR="00AF1189" w:rsidTr="00F23CA8">
        <w:tc>
          <w:tcPr>
            <w:cnfStyle w:val="001000000000" w:firstRow="0" w:lastRow="0" w:firstColumn="1" w:lastColumn="0" w:oddVBand="0" w:evenVBand="0" w:oddHBand="0" w:evenHBand="0" w:firstRowFirstColumn="0" w:firstRowLastColumn="0" w:lastRowFirstColumn="0" w:lastRowLastColumn="0"/>
            <w:tcW w:w="2405" w:type="dxa"/>
          </w:tcPr>
          <w:p w:rsidR="00AF1189" w:rsidRDefault="00AF1189" w:rsidP="00AF1189">
            <w:pPr>
              <w:jc w:val="both"/>
              <w:rPr>
                <w:rFonts w:ascii="Verdana" w:hAnsi="Verdana"/>
              </w:rPr>
            </w:pPr>
            <w:r>
              <w:rPr>
                <w:rFonts w:ascii="Verdana" w:hAnsi="Verdana"/>
              </w:rPr>
              <w:t>Strategiczny</w:t>
            </w:r>
          </w:p>
        </w:tc>
        <w:tc>
          <w:tcPr>
            <w:tcW w:w="2835" w:type="dxa"/>
          </w:tcPr>
          <w:p w:rsidR="00AF1189" w:rsidRDefault="00AF1189" w:rsidP="00AF1189">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Strategia maksymalizowania strat, ataki samobójcze</w:t>
            </w:r>
          </w:p>
        </w:tc>
        <w:tc>
          <w:tcPr>
            <w:tcW w:w="3822" w:type="dxa"/>
          </w:tcPr>
          <w:p w:rsidR="00AF1189" w:rsidRDefault="00AF1189" w:rsidP="00AF1189">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Strategia minimalizowania strat, nie tylko własnych, ale i po stronie przeciwnika (użycie broni precyzyjnej, dronów…)</w:t>
            </w:r>
          </w:p>
        </w:tc>
      </w:tr>
      <w:tr w:rsidR="00AF1189" w:rsidTr="00F23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F1189" w:rsidRDefault="00AF1189" w:rsidP="00AF1189">
            <w:pPr>
              <w:jc w:val="both"/>
              <w:rPr>
                <w:rFonts w:ascii="Verdana" w:hAnsi="Verdana"/>
              </w:rPr>
            </w:pPr>
            <w:r>
              <w:rPr>
                <w:rFonts w:ascii="Verdana" w:hAnsi="Verdana"/>
              </w:rPr>
              <w:t>Organizacyjny</w:t>
            </w:r>
          </w:p>
        </w:tc>
        <w:tc>
          <w:tcPr>
            <w:tcW w:w="2835" w:type="dxa"/>
          </w:tcPr>
          <w:p w:rsidR="00AF1189" w:rsidRDefault="00AF1189" w:rsidP="00AF1189">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Sieciowość, dowolność, rozproszoność</w:t>
            </w:r>
          </w:p>
        </w:tc>
        <w:tc>
          <w:tcPr>
            <w:tcW w:w="3822" w:type="dxa"/>
          </w:tcPr>
          <w:p w:rsidR="00AF1189" w:rsidRDefault="00AF1189" w:rsidP="00AF1189">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Hierarchiczność, schematyczność, zwartość…</w:t>
            </w:r>
          </w:p>
        </w:tc>
      </w:tr>
      <w:tr w:rsidR="00AF1189" w:rsidTr="00F23CA8">
        <w:tc>
          <w:tcPr>
            <w:cnfStyle w:val="001000000000" w:firstRow="0" w:lastRow="0" w:firstColumn="1" w:lastColumn="0" w:oddVBand="0" w:evenVBand="0" w:oddHBand="0" w:evenHBand="0" w:firstRowFirstColumn="0" w:firstRowLastColumn="0" w:lastRowFirstColumn="0" w:lastRowLastColumn="0"/>
            <w:tcW w:w="2405" w:type="dxa"/>
          </w:tcPr>
          <w:p w:rsidR="00AF1189" w:rsidRDefault="00AF1189" w:rsidP="00AF1189">
            <w:pPr>
              <w:jc w:val="both"/>
              <w:rPr>
                <w:rFonts w:ascii="Verdana" w:hAnsi="Verdana"/>
              </w:rPr>
            </w:pPr>
            <w:r>
              <w:rPr>
                <w:rFonts w:ascii="Verdana" w:hAnsi="Verdana"/>
              </w:rPr>
              <w:t>Instrumentalny</w:t>
            </w:r>
          </w:p>
        </w:tc>
        <w:tc>
          <w:tcPr>
            <w:tcW w:w="2835" w:type="dxa"/>
          </w:tcPr>
          <w:p w:rsidR="00AF1189" w:rsidRDefault="00AF1189" w:rsidP="00AF1189">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Środki proste, powszechne</w:t>
            </w:r>
          </w:p>
        </w:tc>
        <w:tc>
          <w:tcPr>
            <w:tcW w:w="3822" w:type="dxa"/>
          </w:tcPr>
          <w:p w:rsidR="00AF1189" w:rsidRDefault="00AF1189" w:rsidP="00AF1189">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Środki wyspecjalizowane, zaawansowane technologicznie</w:t>
            </w:r>
          </w:p>
        </w:tc>
      </w:tr>
    </w:tbl>
    <w:p w:rsidR="008F5E32" w:rsidRDefault="008F5E32" w:rsidP="00A65D6E">
      <w:pPr>
        <w:ind w:firstLine="708"/>
        <w:jc w:val="both"/>
        <w:rPr>
          <w:rFonts w:ascii="Verdana" w:hAnsi="Verdana"/>
        </w:rPr>
      </w:pPr>
    </w:p>
    <w:p w:rsidR="00EE1066" w:rsidRDefault="00055E55" w:rsidP="00A65D6E">
      <w:pPr>
        <w:ind w:firstLine="708"/>
        <w:jc w:val="both"/>
        <w:rPr>
          <w:rFonts w:ascii="Verdana" w:hAnsi="Verdana"/>
        </w:rPr>
      </w:pPr>
      <w:r>
        <w:rPr>
          <w:rFonts w:ascii="Verdana" w:hAnsi="Verdana"/>
        </w:rPr>
        <w:t xml:space="preserve">W szukaniu sposobów neutralizowania przewag terroryzmu wynikających z jego asymetryczności </w:t>
      </w:r>
      <w:r w:rsidR="00B843D8">
        <w:rPr>
          <w:rFonts w:ascii="Verdana" w:hAnsi="Verdana"/>
        </w:rPr>
        <w:t>o</w:t>
      </w:r>
      <w:r w:rsidR="00AF1189">
        <w:rPr>
          <w:rFonts w:ascii="Verdana" w:hAnsi="Verdana"/>
        </w:rPr>
        <w:t xml:space="preserve">czywiście nie może wchodzić w grę rezygnacja z fundamentów cywilizacji zachodniej w wymiarach humanistycznym, ideowym, prawnym czy strategicznym. Oznaczałoby to bowiem klęskę, przegraną, wręcz jej koniec. Ale nawet tu pewne korekty </w:t>
      </w:r>
      <w:r w:rsidR="00EE1066">
        <w:rPr>
          <w:rFonts w:ascii="Verdana" w:hAnsi="Verdana"/>
        </w:rPr>
        <w:t xml:space="preserve">mogą być celowo wprowadzane lub będą wręcz obiektywnie wymuszane. Np. już obserwujemy w Europie większą skłonność do kierowania się emocjami w stosunku do migrantów. Już coraz bardziej uświadamiana jest potrzeba częściowej rezygnacji z </w:t>
      </w:r>
      <w:r>
        <w:rPr>
          <w:rFonts w:ascii="Verdana" w:hAnsi="Verdana"/>
        </w:rPr>
        <w:t xml:space="preserve">części przynajmniej </w:t>
      </w:r>
      <w:r w:rsidR="00EE1066">
        <w:rPr>
          <w:rFonts w:ascii="Verdana" w:hAnsi="Verdana"/>
        </w:rPr>
        <w:t xml:space="preserve">wolności na rzecz bezpieczeństwa. Najwięcej niewątpliwie może być uczynione w wymiarach organizacyjnym i instrumentalnym. </w:t>
      </w:r>
    </w:p>
    <w:p w:rsidR="007E275D" w:rsidRDefault="00A7210B" w:rsidP="00A65D6E">
      <w:pPr>
        <w:ind w:firstLine="708"/>
        <w:jc w:val="both"/>
        <w:rPr>
          <w:rFonts w:ascii="Verdana" w:hAnsi="Verdana"/>
        </w:rPr>
      </w:pPr>
      <w:r>
        <w:rPr>
          <w:rFonts w:ascii="Verdana" w:hAnsi="Verdana"/>
        </w:rPr>
        <w:t xml:space="preserve">Korekty i zmiany muszą prowadzić do zwiększenia możliwości walki z terroryzmem </w:t>
      </w:r>
      <w:r w:rsidR="00EC5E2B">
        <w:rPr>
          <w:rFonts w:ascii="Verdana" w:hAnsi="Verdana"/>
        </w:rPr>
        <w:t>w</w:t>
      </w:r>
      <w:r>
        <w:rPr>
          <w:rFonts w:ascii="Verdana" w:hAnsi="Verdana"/>
        </w:rPr>
        <w:t xml:space="preserve"> czterech jej obszar</w:t>
      </w:r>
      <w:r w:rsidR="00EC5E2B">
        <w:rPr>
          <w:rFonts w:ascii="Verdana" w:hAnsi="Verdana"/>
        </w:rPr>
        <w:t>ach</w:t>
      </w:r>
      <w:r>
        <w:rPr>
          <w:rFonts w:ascii="Verdana" w:hAnsi="Verdana"/>
        </w:rPr>
        <w:t xml:space="preserve">. Są to: </w:t>
      </w:r>
      <w:r w:rsidR="00EC5E2B">
        <w:rPr>
          <w:rFonts w:ascii="Verdana" w:hAnsi="Verdana"/>
        </w:rPr>
        <w:t xml:space="preserve">perspektywiczne, strategiczne </w:t>
      </w:r>
      <w:r>
        <w:rPr>
          <w:rFonts w:ascii="Verdana" w:hAnsi="Verdana"/>
        </w:rPr>
        <w:t xml:space="preserve">eliminowanie źródeł terroryzmu (zewnętrznych i wewnętrznych), </w:t>
      </w:r>
      <w:r w:rsidR="00EC5E2B">
        <w:rPr>
          <w:rFonts w:ascii="Verdana" w:hAnsi="Verdana"/>
        </w:rPr>
        <w:t xml:space="preserve">operacyjne </w:t>
      </w:r>
      <w:r>
        <w:rPr>
          <w:rFonts w:ascii="Verdana" w:hAnsi="Verdana"/>
        </w:rPr>
        <w:t xml:space="preserve">uprzedzanie zagrożeń terrorystycznych (międzynarodowe, krajowe), </w:t>
      </w:r>
      <w:r w:rsidR="00EC5E2B">
        <w:rPr>
          <w:rFonts w:ascii="Verdana" w:hAnsi="Verdana"/>
        </w:rPr>
        <w:t xml:space="preserve">taktyczne </w:t>
      </w:r>
      <w:r>
        <w:rPr>
          <w:rFonts w:ascii="Verdana" w:hAnsi="Verdana"/>
        </w:rPr>
        <w:t xml:space="preserve">reagowanie antyterrorystyczne (formacje specjalne, wojsko, ochrona cywilna itp.), </w:t>
      </w:r>
      <w:r w:rsidR="00641FC1">
        <w:rPr>
          <w:rFonts w:ascii="Verdana" w:hAnsi="Verdana"/>
        </w:rPr>
        <w:t xml:space="preserve">pokryzysowa </w:t>
      </w:r>
      <w:r>
        <w:rPr>
          <w:rFonts w:ascii="Verdana" w:hAnsi="Verdana"/>
        </w:rPr>
        <w:t xml:space="preserve">likwidacja skutków ataku. Oznacza to potrzebę </w:t>
      </w:r>
      <w:r w:rsidR="00EE1066">
        <w:rPr>
          <w:rFonts w:ascii="Verdana" w:hAnsi="Verdana"/>
        </w:rPr>
        <w:t>zbudowani</w:t>
      </w:r>
      <w:r w:rsidR="00EC5E2B">
        <w:rPr>
          <w:rFonts w:ascii="Verdana" w:hAnsi="Verdana"/>
        </w:rPr>
        <w:t>a</w:t>
      </w:r>
      <w:r w:rsidR="00EE1066">
        <w:rPr>
          <w:rFonts w:ascii="Verdana" w:hAnsi="Verdana"/>
        </w:rPr>
        <w:t xml:space="preserve"> międzynarodowego, </w:t>
      </w:r>
      <w:r w:rsidR="00EC5E2B">
        <w:rPr>
          <w:rFonts w:ascii="Verdana" w:hAnsi="Verdana"/>
        </w:rPr>
        <w:t xml:space="preserve">o globalnym zasięgu, </w:t>
      </w:r>
      <w:r w:rsidR="00EE1066">
        <w:rPr>
          <w:rFonts w:ascii="Verdana" w:hAnsi="Verdana"/>
        </w:rPr>
        <w:t xml:space="preserve"> systemu bezpieczeństwa antyterrorystycznego. </w:t>
      </w:r>
      <w:r w:rsidR="00EC5E2B">
        <w:rPr>
          <w:rFonts w:ascii="Verdana" w:hAnsi="Verdana"/>
        </w:rPr>
        <w:t>Składać się nań muszą dobrze przygotowane systemy krajowe (</w:t>
      </w:r>
      <w:r>
        <w:rPr>
          <w:rFonts w:ascii="Verdana" w:hAnsi="Verdana"/>
        </w:rPr>
        <w:t>w tym w szczeg</w:t>
      </w:r>
      <w:r w:rsidR="00EC5E2B">
        <w:rPr>
          <w:rFonts w:ascii="Verdana" w:hAnsi="Verdana"/>
        </w:rPr>
        <w:t>ólności wywiadu, kontrwywiadu</w:t>
      </w:r>
      <w:r w:rsidR="00641FC1">
        <w:rPr>
          <w:rFonts w:ascii="Verdana" w:hAnsi="Verdana"/>
        </w:rPr>
        <w:t>, policji, wymiaru sprawiedliwości</w:t>
      </w:r>
      <w:r w:rsidR="00EC5E2B">
        <w:rPr>
          <w:rFonts w:ascii="Verdana" w:hAnsi="Verdana"/>
        </w:rPr>
        <w:t>). Przy czym idzie nie tylko o profesjonalizm ich elementów specjalistycznych, ale także, co jest dziś chyba najbardziej istotne, o powszechn</w:t>
      </w:r>
      <w:r w:rsidR="007E275D">
        <w:rPr>
          <w:rFonts w:ascii="Verdana" w:hAnsi="Verdana"/>
        </w:rPr>
        <w:t xml:space="preserve">ość wiedzy, </w:t>
      </w:r>
      <w:r w:rsidR="00EC5E2B">
        <w:rPr>
          <w:rFonts w:ascii="Verdana" w:hAnsi="Verdana"/>
        </w:rPr>
        <w:t xml:space="preserve">umiejętności </w:t>
      </w:r>
      <w:r w:rsidR="007E275D">
        <w:rPr>
          <w:rFonts w:ascii="Verdana" w:hAnsi="Verdana"/>
        </w:rPr>
        <w:t xml:space="preserve">i zaangażowania </w:t>
      </w:r>
      <w:r w:rsidR="00EC5E2B">
        <w:rPr>
          <w:rFonts w:ascii="Verdana" w:hAnsi="Verdana"/>
        </w:rPr>
        <w:t xml:space="preserve">wszystkich cywilnych struktur państwa, </w:t>
      </w:r>
      <w:r w:rsidR="00EC5E2B">
        <w:rPr>
          <w:rFonts w:ascii="Verdana" w:hAnsi="Verdana"/>
        </w:rPr>
        <w:lastRenderedPageBreak/>
        <w:t xml:space="preserve">podmiotów sektora prywatnego oraz indywidualnych obywateli, społeczności lokalnych i całych społeczeństw. </w:t>
      </w:r>
      <w:r w:rsidR="007E275D">
        <w:rPr>
          <w:rFonts w:ascii="Verdana" w:hAnsi="Verdana"/>
        </w:rPr>
        <w:t xml:space="preserve">Systemy krajowe muszą być zintegrowanymi (comprehensive)  systemami. Skuteczna walka z terroryzmem międzynarodowym jest możliwa tylko pod warunkiem dobrze zorganizowanej współpracy międzynarodowej. Idzie tu w pierwszej kolejności o współpracę w ramach UE oraz ze Stanami Zjednoczonymi. </w:t>
      </w:r>
    </w:p>
    <w:p w:rsidR="000A5069" w:rsidRDefault="000E4159" w:rsidP="00A65D6E">
      <w:pPr>
        <w:ind w:firstLine="708"/>
        <w:jc w:val="both"/>
        <w:rPr>
          <w:rFonts w:ascii="Verdana" w:hAnsi="Verdana"/>
        </w:rPr>
      </w:pPr>
      <w:r>
        <w:rPr>
          <w:rFonts w:ascii="Verdana" w:hAnsi="Verdana"/>
        </w:rPr>
        <w:t xml:space="preserve">Walka z terroryzmem wewnątrzeuropejskim teraz już nieodłącznie powiązana jest z walką z ISIS. </w:t>
      </w:r>
      <w:r w:rsidR="00055E55">
        <w:rPr>
          <w:rFonts w:ascii="Verdana" w:hAnsi="Verdana"/>
        </w:rPr>
        <w:t>To temat niewątpliwie na odrębną analizę. Tutaj wspomnijmy tylko, że z uwagi na mocne powiązania</w:t>
      </w:r>
      <w:r w:rsidR="009C436D">
        <w:rPr>
          <w:rFonts w:ascii="Verdana" w:hAnsi="Verdana"/>
        </w:rPr>
        <w:t xml:space="preserve"> wzajemne tych dwóch wyzwań </w:t>
      </w:r>
      <w:r w:rsidR="00055E55">
        <w:rPr>
          <w:rFonts w:ascii="Verdana" w:hAnsi="Verdana"/>
        </w:rPr>
        <w:t>Europ</w:t>
      </w:r>
      <w:r w:rsidR="009C436D">
        <w:rPr>
          <w:rFonts w:ascii="Verdana" w:hAnsi="Verdana"/>
        </w:rPr>
        <w:t xml:space="preserve">a musi silniej zaangażować się w tę walkę. Przy czym pierwszym krokiem powinno być ustalenie </w:t>
      </w:r>
      <w:r w:rsidR="00641FC1">
        <w:rPr>
          <w:rFonts w:ascii="Verdana" w:hAnsi="Verdana"/>
        </w:rPr>
        <w:t xml:space="preserve">- </w:t>
      </w:r>
      <w:r w:rsidR="009C436D">
        <w:rPr>
          <w:rFonts w:ascii="Verdana" w:hAnsi="Verdana"/>
        </w:rPr>
        <w:t xml:space="preserve">wraz z miejscowymi głównymi graczami </w:t>
      </w:r>
      <w:r w:rsidR="00641FC1">
        <w:rPr>
          <w:rFonts w:ascii="Verdana" w:hAnsi="Verdana"/>
        </w:rPr>
        <w:t xml:space="preserve">- </w:t>
      </w:r>
      <w:r w:rsidR="009C436D">
        <w:rPr>
          <w:rFonts w:ascii="Verdana" w:hAnsi="Verdana"/>
        </w:rPr>
        <w:t xml:space="preserve">nowego ładu politycznego w tej części Bliskiego Wschodu po pokonaniu Państwa Islamskiego. </w:t>
      </w:r>
    </w:p>
    <w:p w:rsidR="000A5069" w:rsidRPr="000A5069" w:rsidRDefault="000A5069" w:rsidP="000A5069">
      <w:pPr>
        <w:ind w:firstLine="708"/>
        <w:jc w:val="both"/>
        <w:rPr>
          <w:rFonts w:ascii="Verdana" w:hAnsi="Verdana"/>
        </w:rPr>
      </w:pPr>
      <w:r w:rsidRPr="000A5069">
        <w:rPr>
          <w:rFonts w:ascii="Verdana" w:hAnsi="Verdana"/>
        </w:rPr>
        <w:t xml:space="preserve">W </w:t>
      </w:r>
      <w:r w:rsidR="009C436D">
        <w:rPr>
          <w:rFonts w:ascii="Verdana" w:hAnsi="Verdana"/>
        </w:rPr>
        <w:t xml:space="preserve">zakończeniu warto wskazać, że od tego, jak Europa poradzi sobie z obecną falą wewnątrzeuropejskiego terroryzmu o podłożu islamskim oraz z napędzającym ją Państwem Islamskim w Syrii/Iraku zależą w istotnym stopniu dalsze losy trwającego starcia/zderzenia cywilizacji europejskiej z cywilizacją islamską. </w:t>
      </w:r>
      <w:r w:rsidR="00040879">
        <w:rPr>
          <w:rFonts w:ascii="Verdana" w:hAnsi="Verdana"/>
        </w:rPr>
        <w:t xml:space="preserve">W </w:t>
      </w:r>
      <w:r w:rsidRPr="000A5069">
        <w:rPr>
          <w:rFonts w:ascii="Verdana" w:hAnsi="Verdana"/>
        </w:rPr>
        <w:t xml:space="preserve">zależności od tego, jaką siłą wewnętrzną przetrwania wykaże się cywilizacja zachodnia, można wyróżnić trzy możliwe scenariusze </w:t>
      </w:r>
      <w:r w:rsidR="00040879">
        <w:rPr>
          <w:rFonts w:ascii="Verdana" w:hAnsi="Verdana"/>
        </w:rPr>
        <w:t>perspektywicznych rezultatów tego starcia/zderzenia</w:t>
      </w:r>
      <w:r w:rsidRPr="000A5069">
        <w:rPr>
          <w:rFonts w:ascii="Verdana" w:hAnsi="Verdana"/>
        </w:rPr>
        <w:t>:</w:t>
      </w:r>
    </w:p>
    <w:p w:rsidR="000A5069" w:rsidRPr="000A5069" w:rsidRDefault="00641FC1" w:rsidP="000A5069">
      <w:pPr>
        <w:numPr>
          <w:ilvl w:val="0"/>
          <w:numId w:val="1"/>
        </w:numPr>
        <w:jc w:val="both"/>
        <w:rPr>
          <w:rFonts w:ascii="Verdana" w:hAnsi="Verdana"/>
        </w:rPr>
      </w:pPr>
      <w:r>
        <w:rPr>
          <w:rFonts w:ascii="Verdana" w:hAnsi="Verdana"/>
          <w:b/>
        </w:rPr>
        <w:t>Z</w:t>
      </w:r>
      <w:r w:rsidR="000A5069" w:rsidRPr="000A5069">
        <w:rPr>
          <w:rFonts w:ascii="Verdana" w:hAnsi="Verdana"/>
          <w:b/>
        </w:rPr>
        <w:t>achowanie tożsamości europejskiej/zachodnie</w:t>
      </w:r>
      <w:r>
        <w:rPr>
          <w:rFonts w:ascii="Verdana" w:hAnsi="Verdana"/>
          <w:b/>
        </w:rPr>
        <w:t>j w warunkach wielokulturowości</w:t>
      </w:r>
      <w:r w:rsidR="000A5069" w:rsidRPr="000A5069">
        <w:rPr>
          <w:rFonts w:ascii="Verdana" w:hAnsi="Verdana"/>
        </w:rPr>
        <w:t>. Oznacza to zahamowanie wojowniczego</w:t>
      </w:r>
      <w:r w:rsidR="00795FFC">
        <w:rPr>
          <w:rFonts w:ascii="Verdana" w:hAnsi="Verdana"/>
        </w:rPr>
        <w:t xml:space="preserve"> (terrorystycznego)</w:t>
      </w:r>
      <w:r w:rsidR="000A5069" w:rsidRPr="000A5069">
        <w:rPr>
          <w:rFonts w:ascii="Verdana" w:hAnsi="Verdana"/>
        </w:rPr>
        <w:t xml:space="preserve"> nurtu ekspansji cywilizacji islamskiej w Europie i kontrolowane włączanie jej w zachodni system cywilizacyjny (prawny, społeczny, gospodarczy). Dobrym przykładem mogą tu być żyjący od wieków w polskim społeczeństwie tatarscy muzułmanie. Idzie więc w tym scenariuszu o budowanie w trwającym i z pewnością nasilającym się w przyszłości procesie globalizacyjnym  nieuchronnej wielokulturowości, ale z zachowaniem podstawowych </w:t>
      </w:r>
      <w:r w:rsidR="00795FFC">
        <w:rPr>
          <w:rFonts w:ascii="Verdana" w:hAnsi="Verdana"/>
        </w:rPr>
        <w:t xml:space="preserve">praw i </w:t>
      </w:r>
      <w:r w:rsidR="000A5069" w:rsidRPr="000A5069">
        <w:rPr>
          <w:rFonts w:ascii="Verdana" w:hAnsi="Verdana"/>
        </w:rPr>
        <w:t>wartości europejskich. W praktyce wymagałoby to zdecydowanej korekty dotychczasowej uproszczonej, idealistycznej, żywiołowej polityki multi-kulti. Mówiąc filozoficznie – ten scenariusz to niedopuszczenie do wybuchowego, niekontrolowanego zderzenia cywilizacji i świadome sterowanie naturalnym tarciem międzycywilizacyjnym.</w:t>
      </w:r>
    </w:p>
    <w:p w:rsidR="000A5069" w:rsidRPr="000A5069" w:rsidRDefault="000A5069" w:rsidP="000A5069">
      <w:pPr>
        <w:numPr>
          <w:ilvl w:val="0"/>
          <w:numId w:val="1"/>
        </w:numPr>
        <w:jc w:val="both"/>
        <w:rPr>
          <w:rFonts w:ascii="Verdana" w:hAnsi="Verdana"/>
        </w:rPr>
      </w:pPr>
      <w:r w:rsidRPr="000A5069">
        <w:rPr>
          <w:rFonts w:ascii="Verdana" w:hAnsi="Verdana"/>
          <w:b/>
        </w:rPr>
        <w:t>Konwergencja cywilizacyjna</w:t>
      </w:r>
      <w:r w:rsidR="00795FFC">
        <w:rPr>
          <w:rFonts w:ascii="Verdana" w:hAnsi="Verdana"/>
          <w:b/>
        </w:rPr>
        <w:t xml:space="preserve">. </w:t>
      </w:r>
      <w:r w:rsidR="00795FFC" w:rsidRPr="000A5069">
        <w:rPr>
          <w:rFonts w:ascii="Verdana" w:hAnsi="Verdana"/>
        </w:rPr>
        <w:t xml:space="preserve">Ten scenariusz wydaje się bardzo mało prawdopodobny, aczkolwiek w jakiejś odległej perspektywie mógłby być dalszym ciągiem scenariusza pierwszego. </w:t>
      </w:r>
      <w:r w:rsidR="00795FFC">
        <w:rPr>
          <w:rFonts w:ascii="Verdana" w:hAnsi="Verdana"/>
        </w:rPr>
        <w:t>Zakłada on ewolucyjn</w:t>
      </w:r>
      <w:r w:rsidR="003B7A9E">
        <w:rPr>
          <w:rFonts w:ascii="Verdana" w:hAnsi="Verdana"/>
        </w:rPr>
        <w:t xml:space="preserve">y proces </w:t>
      </w:r>
      <w:r w:rsidRPr="000A5069">
        <w:rPr>
          <w:rFonts w:ascii="Verdana" w:hAnsi="Verdana"/>
        </w:rPr>
        <w:t xml:space="preserve">tworzenia się jakościowo nowej cywilizacji w Europie, </w:t>
      </w:r>
      <w:r w:rsidR="00795FFC">
        <w:rPr>
          <w:rFonts w:ascii="Verdana" w:hAnsi="Verdana"/>
        </w:rPr>
        <w:t>b</w:t>
      </w:r>
      <w:r w:rsidRPr="000A5069">
        <w:rPr>
          <w:rFonts w:ascii="Verdana" w:hAnsi="Verdana"/>
        </w:rPr>
        <w:t xml:space="preserve">ędącej mieszanką cywilizacji zachodniej i islamskiej.  </w:t>
      </w:r>
    </w:p>
    <w:p w:rsidR="000A5069" w:rsidRDefault="000A5069" w:rsidP="000A5069">
      <w:pPr>
        <w:numPr>
          <w:ilvl w:val="0"/>
          <w:numId w:val="1"/>
        </w:numPr>
        <w:jc w:val="both"/>
        <w:rPr>
          <w:rFonts w:ascii="Verdana" w:hAnsi="Verdana"/>
        </w:rPr>
      </w:pPr>
      <w:r w:rsidRPr="000A5069">
        <w:rPr>
          <w:rFonts w:ascii="Verdana" w:hAnsi="Verdana"/>
          <w:b/>
        </w:rPr>
        <w:t>Upadek cywilizacji europejskiej</w:t>
      </w:r>
      <w:r w:rsidRPr="000A5069">
        <w:rPr>
          <w:rFonts w:ascii="Verdana" w:hAnsi="Verdana"/>
        </w:rPr>
        <w:t xml:space="preserve">. Ten scenariusz jest również stosunkowo mało prawdopodobny, ale mógłby być możliwy w razie </w:t>
      </w:r>
      <w:r w:rsidR="003B7A9E">
        <w:rPr>
          <w:rFonts w:ascii="Verdana" w:hAnsi="Verdana"/>
        </w:rPr>
        <w:t xml:space="preserve">dalszego słabnięcia Europy: demograficznego, społecznego, politycznego. Zwłaszcza czynnik demograficzny mógłby tu być decydujący. Ale także </w:t>
      </w:r>
      <w:r w:rsidRPr="000A5069">
        <w:rPr>
          <w:rFonts w:ascii="Verdana" w:hAnsi="Verdana"/>
        </w:rPr>
        <w:t>kontynuowani</w:t>
      </w:r>
      <w:r w:rsidR="003B7A9E">
        <w:rPr>
          <w:rFonts w:ascii="Verdana" w:hAnsi="Verdana"/>
        </w:rPr>
        <w:t>e</w:t>
      </w:r>
      <w:r w:rsidRPr="000A5069">
        <w:rPr>
          <w:rFonts w:ascii="Verdana" w:hAnsi="Verdana"/>
        </w:rPr>
        <w:t xml:space="preserve"> </w:t>
      </w:r>
      <w:r w:rsidR="003B7A9E">
        <w:rPr>
          <w:rFonts w:ascii="Verdana" w:hAnsi="Verdana"/>
        </w:rPr>
        <w:t xml:space="preserve">i narastanie </w:t>
      </w:r>
      <w:r w:rsidRPr="000A5069">
        <w:rPr>
          <w:rFonts w:ascii="Verdana" w:hAnsi="Verdana"/>
        </w:rPr>
        <w:t xml:space="preserve">widocznych dziś tendencji nihilistycznych </w:t>
      </w:r>
      <w:r w:rsidR="003B7A9E">
        <w:rPr>
          <w:rFonts w:ascii="Verdana" w:hAnsi="Verdana"/>
        </w:rPr>
        <w:t>(w sensie społecznym i politycznym)</w:t>
      </w:r>
      <w:r w:rsidRPr="000A5069">
        <w:rPr>
          <w:rFonts w:ascii="Verdana" w:hAnsi="Verdana"/>
        </w:rPr>
        <w:t xml:space="preserve">, </w:t>
      </w:r>
      <w:r w:rsidR="003B7A9E">
        <w:rPr>
          <w:rFonts w:ascii="Verdana" w:hAnsi="Verdana"/>
        </w:rPr>
        <w:t>skłócenia wewnętrznego</w:t>
      </w:r>
      <w:r w:rsidRPr="000A5069">
        <w:rPr>
          <w:rFonts w:ascii="Verdana" w:hAnsi="Verdana"/>
        </w:rPr>
        <w:t xml:space="preserve">, odchodzenia od </w:t>
      </w:r>
      <w:r w:rsidR="003B7A9E">
        <w:rPr>
          <w:rFonts w:ascii="Verdana" w:hAnsi="Verdana"/>
        </w:rPr>
        <w:t xml:space="preserve">woli </w:t>
      </w:r>
      <w:r w:rsidRPr="000A5069">
        <w:rPr>
          <w:rFonts w:ascii="Verdana" w:hAnsi="Verdana"/>
        </w:rPr>
        <w:t xml:space="preserve">działania wspólnotowego, </w:t>
      </w:r>
      <w:r w:rsidRPr="000A5069">
        <w:rPr>
          <w:rFonts w:ascii="Verdana" w:hAnsi="Verdana"/>
        </w:rPr>
        <w:lastRenderedPageBreak/>
        <w:t xml:space="preserve">zmierzania do </w:t>
      </w:r>
      <w:r w:rsidR="003B7A9E">
        <w:rPr>
          <w:rFonts w:ascii="Verdana" w:hAnsi="Verdana"/>
        </w:rPr>
        <w:t xml:space="preserve">stanu wolnej gry sił i interesów na podobieństwo Europy sprzed 100 lat </w:t>
      </w:r>
      <w:r w:rsidR="00571DA4">
        <w:rPr>
          <w:rFonts w:ascii="Verdana" w:hAnsi="Verdana"/>
        </w:rPr>
        <w:t>skutkującej dwoma wojnami światowymi</w:t>
      </w:r>
      <w:r w:rsidR="003B7A9E">
        <w:rPr>
          <w:rFonts w:ascii="Verdana" w:hAnsi="Verdana"/>
        </w:rPr>
        <w:t xml:space="preserve"> </w:t>
      </w:r>
      <w:r w:rsidRPr="000A5069">
        <w:rPr>
          <w:rFonts w:ascii="Verdana" w:hAnsi="Verdana"/>
        </w:rPr>
        <w:t>itp. Taka osł</w:t>
      </w:r>
      <w:r w:rsidR="00571DA4">
        <w:rPr>
          <w:rFonts w:ascii="Verdana" w:hAnsi="Verdana"/>
        </w:rPr>
        <w:t xml:space="preserve">abiona Europa mogłaby łatwo ulec </w:t>
      </w:r>
      <w:r w:rsidRPr="000A5069">
        <w:rPr>
          <w:rFonts w:ascii="Verdana" w:hAnsi="Verdana"/>
        </w:rPr>
        <w:t xml:space="preserve">ekspansji cywilizacji islamskiej. </w:t>
      </w:r>
    </w:p>
    <w:p w:rsidR="00040879" w:rsidRDefault="00040879" w:rsidP="00040879">
      <w:pPr>
        <w:ind w:firstLine="708"/>
        <w:jc w:val="both"/>
        <w:rPr>
          <w:rFonts w:ascii="Verdana" w:hAnsi="Verdana"/>
        </w:rPr>
      </w:pPr>
      <w:r>
        <w:rPr>
          <w:rFonts w:ascii="Verdana" w:hAnsi="Verdana"/>
        </w:rPr>
        <w:t xml:space="preserve">Najbardziej prawdopodobny jest scenariusz pierwszy. Na szczęście jest on też korzystny dla Europy. Należy więc organizować się głównie na jego rzecz, aby nie dopuścić do bardziej niekorzystnych opcji, zwłaszcza trzeciej. </w:t>
      </w:r>
    </w:p>
    <w:p w:rsidR="00040879" w:rsidRDefault="00040879" w:rsidP="00040879">
      <w:pPr>
        <w:ind w:firstLine="708"/>
        <w:jc w:val="both"/>
        <w:rPr>
          <w:rFonts w:ascii="Verdana" w:hAnsi="Verdana"/>
        </w:rPr>
      </w:pPr>
    </w:p>
    <w:p w:rsidR="00040879" w:rsidRPr="000A5069" w:rsidRDefault="00040879" w:rsidP="00040879">
      <w:pPr>
        <w:ind w:firstLine="708"/>
        <w:jc w:val="center"/>
        <w:rPr>
          <w:rFonts w:ascii="Verdana" w:hAnsi="Verdana"/>
        </w:rPr>
      </w:pPr>
      <w:r>
        <w:rPr>
          <w:rFonts w:ascii="Verdana" w:hAnsi="Verdana"/>
        </w:rPr>
        <w:t>==================================</w:t>
      </w:r>
    </w:p>
    <w:p w:rsidR="000A5069" w:rsidRDefault="000A5069" w:rsidP="00A65D6E">
      <w:pPr>
        <w:ind w:firstLine="708"/>
        <w:jc w:val="both"/>
        <w:rPr>
          <w:rFonts w:ascii="Verdana" w:hAnsi="Verdana"/>
        </w:rPr>
      </w:pPr>
    </w:p>
    <w:sectPr w:rsidR="000A50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BCE" w:rsidRDefault="00A55BCE" w:rsidP="005674EE">
      <w:pPr>
        <w:spacing w:after="0" w:line="240" w:lineRule="auto"/>
      </w:pPr>
      <w:r>
        <w:separator/>
      </w:r>
    </w:p>
  </w:endnote>
  <w:endnote w:type="continuationSeparator" w:id="0">
    <w:p w:rsidR="00A55BCE" w:rsidRDefault="00A55BCE" w:rsidP="0056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356542"/>
      <w:docPartObj>
        <w:docPartGallery w:val="Page Numbers (Bottom of Page)"/>
        <w:docPartUnique/>
      </w:docPartObj>
    </w:sdtPr>
    <w:sdtEndPr/>
    <w:sdtContent>
      <w:p w:rsidR="00F51C64" w:rsidRDefault="00F51C64">
        <w:pPr>
          <w:pStyle w:val="Stopka"/>
          <w:jc w:val="right"/>
        </w:pPr>
        <w:r>
          <w:fldChar w:fldCharType="begin"/>
        </w:r>
        <w:r>
          <w:instrText>PAGE   \* MERGEFORMAT</w:instrText>
        </w:r>
        <w:r>
          <w:fldChar w:fldCharType="separate"/>
        </w:r>
        <w:r w:rsidR="001B2A5B">
          <w:rPr>
            <w:noProof/>
          </w:rPr>
          <w:t>1</w:t>
        </w:r>
        <w:r>
          <w:fldChar w:fldCharType="end"/>
        </w:r>
      </w:p>
    </w:sdtContent>
  </w:sdt>
  <w:p w:rsidR="00F51C64" w:rsidRDefault="00F51C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BCE" w:rsidRDefault="00A55BCE" w:rsidP="005674EE">
      <w:pPr>
        <w:spacing w:after="0" w:line="240" w:lineRule="auto"/>
      </w:pPr>
      <w:r>
        <w:separator/>
      </w:r>
    </w:p>
  </w:footnote>
  <w:footnote w:type="continuationSeparator" w:id="0">
    <w:p w:rsidR="00A55BCE" w:rsidRDefault="00A55BCE" w:rsidP="00567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2071F"/>
    <w:multiLevelType w:val="hybridMultilevel"/>
    <w:tmpl w:val="F0A0CA86"/>
    <w:lvl w:ilvl="0" w:tplc="6A3841C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80"/>
    <w:rsid w:val="00014166"/>
    <w:rsid w:val="00037510"/>
    <w:rsid w:val="00040879"/>
    <w:rsid w:val="00055E55"/>
    <w:rsid w:val="00075C75"/>
    <w:rsid w:val="000A5069"/>
    <w:rsid w:val="000E4159"/>
    <w:rsid w:val="001A6C71"/>
    <w:rsid w:val="001B2A5B"/>
    <w:rsid w:val="001B7E78"/>
    <w:rsid w:val="0023508B"/>
    <w:rsid w:val="00256F2D"/>
    <w:rsid w:val="00362514"/>
    <w:rsid w:val="00363455"/>
    <w:rsid w:val="00380DD0"/>
    <w:rsid w:val="003B7A9E"/>
    <w:rsid w:val="003E4250"/>
    <w:rsid w:val="00404C1A"/>
    <w:rsid w:val="00414491"/>
    <w:rsid w:val="00421E61"/>
    <w:rsid w:val="004B03A4"/>
    <w:rsid w:val="004E306E"/>
    <w:rsid w:val="00503B3B"/>
    <w:rsid w:val="00515A27"/>
    <w:rsid w:val="005674EE"/>
    <w:rsid w:val="00571DA4"/>
    <w:rsid w:val="005D4D19"/>
    <w:rsid w:val="005F3879"/>
    <w:rsid w:val="006267F5"/>
    <w:rsid w:val="00641FC1"/>
    <w:rsid w:val="00644247"/>
    <w:rsid w:val="006A198E"/>
    <w:rsid w:val="006E17E1"/>
    <w:rsid w:val="0074684B"/>
    <w:rsid w:val="0077502E"/>
    <w:rsid w:val="00795FFC"/>
    <w:rsid w:val="007E275D"/>
    <w:rsid w:val="008B260F"/>
    <w:rsid w:val="008F5E32"/>
    <w:rsid w:val="008F62DD"/>
    <w:rsid w:val="009C436D"/>
    <w:rsid w:val="00A4483A"/>
    <w:rsid w:val="00A55BCE"/>
    <w:rsid w:val="00A65D6E"/>
    <w:rsid w:val="00A7210B"/>
    <w:rsid w:val="00AD3880"/>
    <w:rsid w:val="00AF1189"/>
    <w:rsid w:val="00AF2418"/>
    <w:rsid w:val="00B843D8"/>
    <w:rsid w:val="00CA06C1"/>
    <w:rsid w:val="00EC5E2B"/>
    <w:rsid w:val="00EE1066"/>
    <w:rsid w:val="00F23CA8"/>
    <w:rsid w:val="00F51C64"/>
    <w:rsid w:val="00FC0CD1"/>
    <w:rsid w:val="00FE4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3CB870"/>
  <w15:chartTrackingRefBased/>
  <w15:docId w15:val="{25EE1070-6C63-4D25-9AE3-68DFF307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5674E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674EE"/>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5674EE"/>
    <w:rPr>
      <w:vertAlign w:val="superscript"/>
    </w:rPr>
  </w:style>
  <w:style w:type="paragraph" w:styleId="Nagwek">
    <w:name w:val="header"/>
    <w:basedOn w:val="Normalny"/>
    <w:link w:val="NagwekZnak"/>
    <w:uiPriority w:val="99"/>
    <w:unhideWhenUsed/>
    <w:rsid w:val="00F51C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1C64"/>
  </w:style>
  <w:style w:type="paragraph" w:styleId="Stopka">
    <w:name w:val="footer"/>
    <w:basedOn w:val="Normalny"/>
    <w:link w:val="StopkaZnak"/>
    <w:uiPriority w:val="99"/>
    <w:unhideWhenUsed/>
    <w:rsid w:val="00F51C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1C64"/>
  </w:style>
  <w:style w:type="table" w:styleId="Tabela-Siatka">
    <w:name w:val="Table Grid"/>
    <w:basedOn w:val="Standardowy"/>
    <w:uiPriority w:val="39"/>
    <w:rsid w:val="008F5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5ciemnaakcent1">
    <w:name w:val="Grid Table 5 Dark Accent 1"/>
    <w:basedOn w:val="Standardowy"/>
    <w:uiPriority w:val="50"/>
    <w:rsid w:val="00414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kapitzlist">
    <w:name w:val="List Paragraph"/>
    <w:basedOn w:val="Normalny"/>
    <w:uiPriority w:val="34"/>
    <w:qFormat/>
    <w:rsid w:val="000E4159"/>
    <w:pPr>
      <w:ind w:left="720"/>
      <w:contextualSpacing/>
    </w:pPr>
  </w:style>
  <w:style w:type="character" w:styleId="Odwoaniedokomentarza">
    <w:name w:val="annotation reference"/>
    <w:basedOn w:val="Domylnaczcionkaakapitu"/>
    <w:uiPriority w:val="99"/>
    <w:semiHidden/>
    <w:unhideWhenUsed/>
    <w:rsid w:val="009C436D"/>
    <w:rPr>
      <w:sz w:val="16"/>
      <w:szCs w:val="16"/>
    </w:rPr>
  </w:style>
  <w:style w:type="paragraph" w:styleId="Tekstkomentarza">
    <w:name w:val="annotation text"/>
    <w:basedOn w:val="Normalny"/>
    <w:link w:val="TekstkomentarzaZnak"/>
    <w:uiPriority w:val="99"/>
    <w:semiHidden/>
    <w:unhideWhenUsed/>
    <w:rsid w:val="009C43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436D"/>
    <w:rPr>
      <w:sz w:val="20"/>
      <w:szCs w:val="20"/>
    </w:rPr>
  </w:style>
  <w:style w:type="paragraph" w:styleId="Tematkomentarza">
    <w:name w:val="annotation subject"/>
    <w:basedOn w:val="Tekstkomentarza"/>
    <w:next w:val="Tekstkomentarza"/>
    <w:link w:val="TematkomentarzaZnak"/>
    <w:uiPriority w:val="99"/>
    <w:semiHidden/>
    <w:unhideWhenUsed/>
    <w:rsid w:val="009C436D"/>
    <w:rPr>
      <w:b/>
      <w:bCs/>
    </w:rPr>
  </w:style>
  <w:style w:type="character" w:customStyle="1" w:styleId="TematkomentarzaZnak">
    <w:name w:val="Temat komentarza Znak"/>
    <w:basedOn w:val="TekstkomentarzaZnak"/>
    <w:link w:val="Tematkomentarza"/>
    <w:uiPriority w:val="99"/>
    <w:semiHidden/>
    <w:rsid w:val="009C436D"/>
    <w:rPr>
      <w:b/>
      <w:bCs/>
      <w:sz w:val="20"/>
      <w:szCs w:val="20"/>
    </w:rPr>
  </w:style>
  <w:style w:type="paragraph" w:styleId="Tekstdymka">
    <w:name w:val="Balloon Text"/>
    <w:basedOn w:val="Normalny"/>
    <w:link w:val="TekstdymkaZnak"/>
    <w:uiPriority w:val="99"/>
    <w:semiHidden/>
    <w:unhideWhenUsed/>
    <w:rsid w:val="009C43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4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2155</Words>
  <Characters>12932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Koziej</dc:creator>
  <cp:keywords/>
  <dc:description/>
  <cp:lastModifiedBy>Stanisław Koziej</cp:lastModifiedBy>
  <cp:revision>2</cp:revision>
  <dcterms:created xsi:type="dcterms:W3CDTF">2016-09-11T08:11:00Z</dcterms:created>
  <dcterms:modified xsi:type="dcterms:W3CDTF">2016-09-11T08:11:00Z</dcterms:modified>
</cp:coreProperties>
</file>